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3D962" w14:textId="4EE4876A" w:rsidR="001E07C3" w:rsidRPr="001E07C3" w:rsidRDefault="001E07C3" w:rsidP="001E07C3">
      <w:pPr>
        <w:pStyle w:val="af3"/>
        <w:ind w:left="-1134"/>
        <w:jc w:val="center"/>
        <w:rPr>
          <w:rFonts w:ascii="Times New Roman" w:eastAsia="Calibri" w:hAnsi="Times New Roman" w:cs="Times New Roman"/>
          <w:b/>
          <w:sz w:val="20"/>
        </w:rPr>
      </w:pPr>
      <w:r w:rsidRPr="001E07C3">
        <w:rPr>
          <w:rFonts w:ascii="Times New Roman" w:eastAsia="Calibri" w:hAnsi="Times New Roman" w:cs="Times New Roman"/>
          <w:b/>
          <w:sz w:val="20"/>
        </w:rPr>
        <w:drawing>
          <wp:inline distT="0" distB="0" distL="0" distR="0" wp14:anchorId="6F8C13E3" wp14:editId="0F65C0EC">
            <wp:extent cx="6797040" cy="9660396"/>
            <wp:effectExtent l="0" t="0" r="3810" b="0"/>
            <wp:docPr id="20515183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" t="1543" r="2511" b="2641"/>
                    <a:stretch/>
                  </pic:blipFill>
                  <pic:spPr bwMode="auto">
                    <a:xfrm>
                      <a:off x="0" y="0"/>
                      <a:ext cx="6806247" cy="967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8BF065" w14:textId="338635AF" w:rsidR="008E4682" w:rsidRDefault="00362610" w:rsidP="008E4682">
      <w:pPr>
        <w:pStyle w:val="af3"/>
        <w:ind w:left="-1134"/>
        <w:jc w:val="center"/>
        <w:rPr>
          <w:rFonts w:ascii="Times New Roman" w:eastAsia="Calibri" w:hAnsi="Times New Roman" w:cs="Times New Roman"/>
          <w:b/>
          <w:sz w:val="20"/>
        </w:rPr>
      </w:pPr>
      <w:r>
        <w:rPr>
          <w:rFonts w:ascii="Times New Roman" w:eastAsia="Calibri" w:hAnsi="Times New Roman" w:cs="Times New Roman"/>
          <w:b/>
          <w:sz w:val="20"/>
        </w:rPr>
        <w:lastRenderedPageBreak/>
        <w:t>МУНИЦИПАЛЬНОЕ ДОШКОЛЬНОЕ ОБРАЗОВАТЕЛЬНОЕ УЧРЕЖДЕНИЕ ДЕТСКИЙ САД ОБЩЕРАЗВИВАЮЩЕГО ВИДА №46</w:t>
      </w:r>
    </w:p>
    <w:p w14:paraId="68AB9450" w14:textId="62F839B3" w:rsidR="00362610" w:rsidRPr="00AB65F6" w:rsidRDefault="00362610" w:rsidP="008E4682">
      <w:pPr>
        <w:pStyle w:val="af3"/>
        <w:ind w:left="-1134"/>
        <w:jc w:val="center"/>
        <w:rPr>
          <w:rFonts w:ascii="Times New Roman" w:eastAsia="Calibri" w:hAnsi="Times New Roman" w:cs="Times New Roman"/>
          <w:b/>
          <w:sz w:val="20"/>
        </w:rPr>
      </w:pPr>
      <w:r>
        <w:rPr>
          <w:rFonts w:ascii="Times New Roman" w:eastAsia="Calibri" w:hAnsi="Times New Roman" w:cs="Times New Roman"/>
          <w:b/>
          <w:sz w:val="20"/>
        </w:rPr>
        <w:t>(МДОУ д/с общеразвивающего вида №46)</w:t>
      </w:r>
    </w:p>
    <w:p w14:paraId="63921BD2" w14:textId="77777777" w:rsidR="008E4682" w:rsidRPr="00AB65F6" w:rsidRDefault="008E4682" w:rsidP="008E4682">
      <w:pPr>
        <w:pStyle w:val="af3"/>
        <w:jc w:val="center"/>
        <w:rPr>
          <w:rFonts w:ascii="Times New Roman" w:eastAsia="Calibri" w:hAnsi="Times New Roman" w:cs="Times New Roman"/>
          <w:b/>
          <w:sz w:val="20"/>
        </w:rPr>
      </w:pPr>
      <w:r w:rsidRPr="00AB65F6">
        <w:rPr>
          <w:rFonts w:ascii="Times New Roman" w:eastAsia="Calibri" w:hAnsi="Times New Roman" w:cs="Times New Roman"/>
          <w:b/>
          <w:sz w:val="20"/>
        </w:rPr>
        <w:t>301607, Россия, Тульская область, Узловский район, город Узловая, переулок Транспортный, дом 9</w:t>
      </w:r>
    </w:p>
    <w:p w14:paraId="77422BEA" w14:textId="77777777" w:rsidR="008E4682" w:rsidRPr="00AB65F6" w:rsidRDefault="008E4682" w:rsidP="008E4682">
      <w:pPr>
        <w:pStyle w:val="af3"/>
        <w:jc w:val="center"/>
        <w:rPr>
          <w:rFonts w:ascii="Times New Roman" w:eastAsia="Calibri" w:hAnsi="Times New Roman" w:cs="Times New Roman"/>
          <w:b/>
          <w:sz w:val="20"/>
        </w:rPr>
      </w:pPr>
      <w:r w:rsidRPr="00AB65F6">
        <w:rPr>
          <w:rFonts w:ascii="Times New Roman" w:eastAsia="Calibri" w:hAnsi="Times New Roman" w:cs="Times New Roman"/>
          <w:b/>
          <w:sz w:val="20"/>
        </w:rPr>
        <w:t>Телефон 8 (48731) 2-77-47</w:t>
      </w:r>
    </w:p>
    <w:p w14:paraId="409BAE0A" w14:textId="77777777" w:rsidR="008E4682" w:rsidRDefault="008E4682" w:rsidP="008E4682">
      <w:pPr>
        <w:jc w:val="both"/>
        <w:rPr>
          <w:rFonts w:ascii="Calibri" w:eastAsia="Calibri" w:hAnsi="Calibri" w:cs="Times New Roman"/>
        </w:rPr>
      </w:pPr>
    </w:p>
    <w:tbl>
      <w:tblPr>
        <w:tblW w:w="9853" w:type="dxa"/>
        <w:tblInd w:w="-781" w:type="dxa"/>
        <w:tblLook w:val="01E0" w:firstRow="1" w:lastRow="1" w:firstColumn="1" w:lastColumn="1" w:noHBand="0" w:noVBand="0"/>
      </w:tblPr>
      <w:tblGrid>
        <w:gridCol w:w="3801"/>
        <w:gridCol w:w="2083"/>
        <w:gridCol w:w="3969"/>
      </w:tblGrid>
      <w:tr w:rsidR="008E4682" w:rsidRPr="00AC5C35" w14:paraId="3C592E21" w14:textId="77777777" w:rsidTr="00362610">
        <w:trPr>
          <w:trHeight w:val="1331"/>
        </w:trPr>
        <w:tc>
          <w:tcPr>
            <w:tcW w:w="3801" w:type="dxa"/>
          </w:tcPr>
          <w:p w14:paraId="2F707D31" w14:textId="77777777" w:rsidR="008E4682" w:rsidRPr="00AC5C35" w:rsidRDefault="008E4682" w:rsidP="00F44A85">
            <w:pPr>
              <w:pStyle w:val="af3"/>
              <w:rPr>
                <w:rFonts w:ascii="Times New Roman" w:eastAsia="Calibri" w:hAnsi="Times New Roman" w:cs="Times New Roman"/>
                <w:sz w:val="24"/>
              </w:rPr>
            </w:pPr>
            <w:r w:rsidRPr="00AC5C35">
              <w:rPr>
                <w:rFonts w:ascii="Times New Roman" w:hAnsi="Times New Roman"/>
                <w:sz w:val="24"/>
              </w:rPr>
              <w:t>ПРИНЯТ</w:t>
            </w:r>
            <w:r w:rsidRPr="00AC5C3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097F8630" w14:textId="2095033F" w:rsidR="008E4682" w:rsidRPr="00AC5C35" w:rsidRDefault="008E4682" w:rsidP="00F44A85">
            <w:pPr>
              <w:pStyle w:val="af3"/>
              <w:rPr>
                <w:rFonts w:ascii="Times New Roman" w:eastAsia="Calibri" w:hAnsi="Times New Roman" w:cs="Times New Roman"/>
                <w:sz w:val="24"/>
              </w:rPr>
            </w:pPr>
            <w:r w:rsidRPr="00AC5C35">
              <w:rPr>
                <w:rFonts w:ascii="Times New Roman" w:eastAsia="Calibri" w:hAnsi="Times New Roman" w:cs="Times New Roman"/>
                <w:sz w:val="24"/>
              </w:rPr>
              <w:t xml:space="preserve">на Общем собрании коллектива   </w:t>
            </w:r>
            <w:r w:rsidRPr="00AC5C35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          </w:t>
            </w:r>
            <w:r w:rsidRPr="00AC5C35">
              <w:rPr>
                <w:rFonts w:ascii="Times New Roman" w:eastAsia="Calibri" w:hAnsi="Times New Roman" w:cs="Times New Roman"/>
                <w:sz w:val="24"/>
              </w:rPr>
              <w:t>от</w:t>
            </w:r>
            <w:r w:rsidRPr="00AC5C35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>6</w:t>
            </w:r>
            <w:r w:rsidRPr="00AC5C35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</w:t>
            </w:r>
            <w:r w:rsidRPr="00AC5C35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AC5C35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>июня</w:t>
            </w:r>
            <w:r w:rsidRPr="00AC5C35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 </w:t>
            </w:r>
            <w:r w:rsidRPr="00AC5C35">
              <w:rPr>
                <w:rFonts w:ascii="Times New Roman" w:eastAsia="Calibri" w:hAnsi="Times New Roman" w:cs="Times New Roman"/>
                <w:sz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</w:rPr>
              <w:t>5 г.</w:t>
            </w:r>
          </w:p>
          <w:p w14:paraId="7C4B9A8D" w14:textId="77777777" w:rsidR="008E4682" w:rsidRPr="00AC5C35" w:rsidRDefault="008E4682" w:rsidP="00F44A85">
            <w:pPr>
              <w:pStyle w:val="af3"/>
              <w:rPr>
                <w:rFonts w:ascii="Times New Roman" w:eastAsia="Calibri" w:hAnsi="Times New Roman" w:cs="Times New Roman"/>
                <w:sz w:val="24"/>
              </w:rPr>
            </w:pPr>
            <w:r w:rsidRPr="00AC5C35">
              <w:rPr>
                <w:rFonts w:ascii="Times New Roman" w:eastAsia="Calibri" w:hAnsi="Times New Roman" w:cs="Times New Roman"/>
                <w:sz w:val="24"/>
              </w:rPr>
              <w:t xml:space="preserve">протокол №   </w:t>
            </w:r>
            <w:r w:rsidRPr="00AC5C35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>2</w:t>
            </w:r>
            <w:r w:rsidRPr="00AC5C35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</w:t>
            </w:r>
            <w:proofErr w:type="gramStart"/>
            <w:r w:rsidRPr="00AC5C35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.</w:t>
            </w:r>
            <w:proofErr w:type="gramEnd"/>
            <w:r w:rsidRPr="00AC5C3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7B751F7C" w14:textId="77777777" w:rsidR="008E4682" w:rsidRPr="00AC5C35" w:rsidRDefault="008E4682" w:rsidP="00F44A85">
            <w:pPr>
              <w:pStyle w:val="af3"/>
              <w:rPr>
                <w:rFonts w:ascii="Calibri" w:eastAsia="Calibri" w:hAnsi="Calibri" w:cs="Times New Roman"/>
              </w:rPr>
            </w:pPr>
          </w:p>
        </w:tc>
        <w:tc>
          <w:tcPr>
            <w:tcW w:w="2083" w:type="dxa"/>
          </w:tcPr>
          <w:p w14:paraId="5745D972" w14:textId="77777777" w:rsidR="008E4682" w:rsidRPr="00090238" w:rsidRDefault="008E4682" w:rsidP="00F44A85">
            <w:pPr>
              <w:pStyle w:val="af3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14:paraId="2DB3DEEE" w14:textId="77777777" w:rsidR="008E4682" w:rsidRPr="00090238" w:rsidRDefault="008E4682" w:rsidP="00F44A85">
            <w:pPr>
              <w:pStyle w:val="af3"/>
              <w:rPr>
                <w:rFonts w:ascii="Times New Roman" w:eastAsia="Calibri" w:hAnsi="Times New Roman" w:cs="Times New Roman"/>
                <w:sz w:val="24"/>
              </w:rPr>
            </w:pPr>
            <w:r w:rsidRPr="00090238">
              <w:rPr>
                <w:rFonts w:ascii="Times New Roman" w:hAnsi="Times New Roman"/>
                <w:sz w:val="24"/>
              </w:rPr>
              <w:t>УТВЕРЖДЕН</w:t>
            </w:r>
          </w:p>
          <w:p w14:paraId="7B47E1FB" w14:textId="6E54376E" w:rsidR="008E4682" w:rsidRPr="00362610" w:rsidRDefault="008E4682" w:rsidP="00F44A85">
            <w:pPr>
              <w:pStyle w:val="af3"/>
              <w:rPr>
                <w:rFonts w:ascii="Times New Roman" w:eastAsia="Calibri" w:hAnsi="Times New Roman" w:cs="Times New Roman"/>
                <w:sz w:val="24"/>
              </w:rPr>
            </w:pPr>
            <w:r w:rsidRPr="00090238">
              <w:rPr>
                <w:rFonts w:ascii="Times New Roman" w:eastAsia="Calibri" w:hAnsi="Times New Roman" w:cs="Times New Roman"/>
                <w:sz w:val="24"/>
              </w:rPr>
              <w:t xml:space="preserve">Приказом по МДОУ д/с общеразвивающего вида № </w:t>
            </w:r>
            <w:proofErr w:type="gramStart"/>
            <w:r w:rsidRPr="00090238">
              <w:rPr>
                <w:rFonts w:ascii="Times New Roman" w:eastAsia="Calibri" w:hAnsi="Times New Roman" w:cs="Times New Roman"/>
                <w:sz w:val="24"/>
              </w:rPr>
              <w:t>46  от</w:t>
            </w:r>
            <w:proofErr w:type="gramEnd"/>
            <w:r w:rsidRPr="0009023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90238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>6</w:t>
            </w:r>
            <w:r w:rsidRPr="00090238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 </w:t>
            </w:r>
            <w:r w:rsidRPr="00090238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090238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>июня</w:t>
            </w:r>
            <w:r w:rsidRPr="00090238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</w:t>
            </w:r>
            <w:proofErr w:type="gramStart"/>
            <w:r w:rsidRPr="00090238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</w:t>
            </w:r>
            <w:r w:rsidRPr="00090238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090238">
              <w:rPr>
                <w:rFonts w:ascii="Times New Roman" w:eastAsia="Calibri" w:hAnsi="Times New Roman" w:cs="Times New Roman"/>
                <w:sz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  <w:r w:rsidRPr="00090238">
              <w:rPr>
                <w:rFonts w:ascii="Times New Roman" w:eastAsia="Calibri" w:hAnsi="Times New Roman" w:cs="Times New Roman"/>
                <w:sz w:val="24"/>
              </w:rPr>
              <w:t xml:space="preserve"> г. № </w:t>
            </w:r>
            <w:r w:rsidRPr="008E4682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 </w:t>
            </w:r>
            <w:r w:rsidR="001A6F74">
              <w:rPr>
                <w:rFonts w:ascii="Times New Roman" w:eastAsia="Calibri" w:hAnsi="Times New Roman" w:cs="Times New Roman"/>
                <w:sz w:val="24"/>
                <w:u w:val="single"/>
              </w:rPr>
              <w:t>26</w:t>
            </w:r>
            <w:r w:rsidRPr="00090238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– д  </w:t>
            </w:r>
          </w:p>
          <w:p w14:paraId="0FB5610F" w14:textId="2FDF7B23" w:rsidR="008E4682" w:rsidRPr="00090238" w:rsidRDefault="008E4682" w:rsidP="00F44A85">
            <w:pPr>
              <w:pStyle w:val="af3"/>
              <w:rPr>
                <w:rFonts w:ascii="Times New Roman" w:eastAsia="Calibri" w:hAnsi="Times New Roman" w:cs="Times New Roman"/>
                <w:sz w:val="24"/>
              </w:rPr>
            </w:pPr>
            <w:r w:rsidRPr="00090238">
              <w:rPr>
                <w:rFonts w:ascii="Times New Roman" w:eastAsia="Calibri" w:hAnsi="Times New Roman" w:cs="Times New Roman"/>
                <w:sz w:val="24"/>
              </w:rPr>
              <w:t>Заведующий ________Мартыненко О.Е.</w:t>
            </w:r>
          </w:p>
        </w:tc>
      </w:tr>
    </w:tbl>
    <w:p w14:paraId="444B6BE0" w14:textId="77777777" w:rsidR="008E4682" w:rsidRPr="00AB65F6" w:rsidRDefault="008E4682" w:rsidP="008E4682">
      <w:pPr>
        <w:rPr>
          <w:rFonts w:ascii="Calibri" w:eastAsia="Calibri" w:hAnsi="Calibri" w:cs="Times New Roman"/>
        </w:rPr>
      </w:pPr>
    </w:p>
    <w:p w14:paraId="1C763995" w14:textId="77777777" w:rsidR="008E4682" w:rsidRPr="00AB65F6" w:rsidRDefault="008E4682" w:rsidP="008E4682">
      <w:pPr>
        <w:rPr>
          <w:rFonts w:ascii="Calibri" w:eastAsia="Calibri" w:hAnsi="Calibri" w:cs="Times New Roman"/>
        </w:rPr>
      </w:pPr>
    </w:p>
    <w:p w14:paraId="7E8BCE5C" w14:textId="77777777" w:rsidR="008E4682" w:rsidRDefault="008E4682" w:rsidP="008E4682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789954" w14:textId="77777777" w:rsidR="008E4682" w:rsidRDefault="008E4682" w:rsidP="008E4682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9F19BD" w14:textId="77777777" w:rsidR="008E4682" w:rsidRDefault="008E4682" w:rsidP="008E4682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AB228E" w14:textId="77777777" w:rsidR="008E4682" w:rsidRDefault="008E4682" w:rsidP="008E4682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597296" w14:textId="77777777" w:rsidR="008E4682" w:rsidRDefault="008E4682" w:rsidP="008E4682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8DA588" w14:textId="77777777" w:rsidR="008E4682" w:rsidRDefault="008E4682" w:rsidP="008E4682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BF02488" w14:textId="77777777" w:rsidR="00362610" w:rsidRDefault="00362610" w:rsidP="008E4682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141F5C" w14:textId="77777777" w:rsidR="008E4682" w:rsidRDefault="008E4682" w:rsidP="008E4682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971A7C" w14:textId="77777777" w:rsidR="00362610" w:rsidRPr="00362610" w:rsidRDefault="008E4682" w:rsidP="008E4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62610">
        <w:rPr>
          <w:rFonts w:ascii="Times New Roman" w:hAnsi="Times New Roman" w:cs="Times New Roman"/>
          <w:b/>
          <w:bCs/>
          <w:sz w:val="52"/>
          <w:szCs w:val="52"/>
        </w:rPr>
        <w:t xml:space="preserve">Публичный </w:t>
      </w:r>
      <w:r w:rsidR="00362610" w:rsidRPr="00362610">
        <w:rPr>
          <w:rFonts w:ascii="Times New Roman" w:hAnsi="Times New Roman" w:cs="Times New Roman"/>
          <w:b/>
          <w:bCs/>
          <w:sz w:val="52"/>
          <w:szCs w:val="52"/>
        </w:rPr>
        <w:t xml:space="preserve">доклад </w:t>
      </w:r>
    </w:p>
    <w:p w14:paraId="4103D4CE" w14:textId="7F214D15" w:rsidR="008E4682" w:rsidRPr="00362610" w:rsidRDefault="00362610" w:rsidP="008E4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62610">
        <w:rPr>
          <w:rFonts w:ascii="Times New Roman" w:hAnsi="Times New Roman" w:cs="Times New Roman"/>
          <w:b/>
          <w:bCs/>
          <w:sz w:val="52"/>
          <w:szCs w:val="52"/>
        </w:rPr>
        <w:t>заведующего</w:t>
      </w:r>
    </w:p>
    <w:p w14:paraId="4B07A825" w14:textId="6167CE59" w:rsidR="008E4682" w:rsidRPr="00362610" w:rsidRDefault="008E4682" w:rsidP="008E4682">
      <w:pPr>
        <w:pStyle w:val="af3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62610">
        <w:rPr>
          <w:rFonts w:ascii="Times New Roman" w:hAnsi="Times New Roman" w:cs="Times New Roman"/>
          <w:b/>
          <w:bCs/>
          <w:sz w:val="52"/>
          <w:szCs w:val="52"/>
        </w:rPr>
        <w:t>за 2024 - 2025 учебный год.</w:t>
      </w:r>
    </w:p>
    <w:p w14:paraId="7FCA6DF4" w14:textId="2C5E3200" w:rsidR="008E4682" w:rsidRPr="00D71742" w:rsidRDefault="008E4682" w:rsidP="008E4682">
      <w:pPr>
        <w:pStyle w:val="af3"/>
        <w:jc w:val="center"/>
        <w:rPr>
          <w:rFonts w:ascii="Times New Roman" w:hAnsi="Times New Roman" w:cs="Times New Roman"/>
          <w:b/>
          <w:bCs/>
          <w:sz w:val="48"/>
          <w:szCs w:val="44"/>
        </w:rPr>
      </w:pPr>
    </w:p>
    <w:p w14:paraId="6FA43B7E" w14:textId="77777777" w:rsidR="008E4682" w:rsidRDefault="008E4682" w:rsidP="008E4682">
      <w:pPr>
        <w:pStyle w:val="af3"/>
        <w:jc w:val="center"/>
        <w:rPr>
          <w:rFonts w:ascii="Times New Roman" w:hAnsi="Times New Roman" w:cs="Times New Roman"/>
          <w:b/>
          <w:bCs/>
          <w:sz w:val="56"/>
          <w:szCs w:val="44"/>
        </w:rPr>
      </w:pPr>
    </w:p>
    <w:p w14:paraId="0A8B4FB5" w14:textId="77777777" w:rsidR="008E4682" w:rsidRDefault="008E4682" w:rsidP="008E4682">
      <w:pPr>
        <w:pStyle w:val="af3"/>
        <w:jc w:val="center"/>
        <w:rPr>
          <w:rFonts w:ascii="Times New Roman" w:hAnsi="Times New Roman" w:cs="Times New Roman"/>
          <w:b/>
          <w:bCs/>
          <w:sz w:val="56"/>
          <w:szCs w:val="44"/>
        </w:rPr>
      </w:pPr>
    </w:p>
    <w:p w14:paraId="1D7D7AD8" w14:textId="77777777" w:rsidR="008E4682" w:rsidRDefault="008E4682" w:rsidP="008E4682">
      <w:pPr>
        <w:pStyle w:val="af3"/>
        <w:jc w:val="center"/>
        <w:rPr>
          <w:rFonts w:ascii="Times New Roman" w:hAnsi="Times New Roman" w:cs="Times New Roman"/>
          <w:b/>
          <w:bCs/>
          <w:sz w:val="56"/>
          <w:szCs w:val="44"/>
        </w:rPr>
      </w:pPr>
    </w:p>
    <w:p w14:paraId="71DE6AC3" w14:textId="77777777" w:rsidR="008E4682" w:rsidRDefault="008E4682" w:rsidP="008E4682">
      <w:pPr>
        <w:pStyle w:val="af3"/>
        <w:jc w:val="center"/>
        <w:rPr>
          <w:rFonts w:ascii="Times New Roman" w:hAnsi="Times New Roman" w:cs="Times New Roman"/>
          <w:b/>
          <w:bCs/>
          <w:sz w:val="56"/>
          <w:szCs w:val="44"/>
        </w:rPr>
      </w:pPr>
    </w:p>
    <w:p w14:paraId="7CB2A0D0" w14:textId="77777777" w:rsidR="008E4682" w:rsidRDefault="008E4682" w:rsidP="008E4682">
      <w:pPr>
        <w:pStyle w:val="af3"/>
        <w:jc w:val="center"/>
        <w:rPr>
          <w:rFonts w:ascii="Times New Roman" w:hAnsi="Times New Roman" w:cs="Times New Roman"/>
          <w:b/>
          <w:bCs/>
          <w:sz w:val="56"/>
          <w:szCs w:val="44"/>
        </w:rPr>
      </w:pPr>
    </w:p>
    <w:p w14:paraId="6BD05401" w14:textId="77777777" w:rsidR="008E4682" w:rsidRDefault="008E4682" w:rsidP="008E4682">
      <w:pPr>
        <w:pStyle w:val="af3"/>
        <w:jc w:val="center"/>
        <w:rPr>
          <w:rFonts w:ascii="Times New Roman" w:hAnsi="Times New Roman" w:cs="Times New Roman"/>
          <w:b/>
          <w:bCs/>
          <w:sz w:val="56"/>
          <w:szCs w:val="44"/>
        </w:rPr>
      </w:pPr>
    </w:p>
    <w:p w14:paraId="3233A1BA" w14:textId="77777777" w:rsidR="008E4682" w:rsidRDefault="008E4682" w:rsidP="008E4682">
      <w:pPr>
        <w:pStyle w:val="af3"/>
        <w:jc w:val="center"/>
        <w:rPr>
          <w:rFonts w:ascii="Times New Roman" w:hAnsi="Times New Roman" w:cs="Times New Roman"/>
          <w:b/>
          <w:bCs/>
          <w:sz w:val="56"/>
          <w:szCs w:val="44"/>
        </w:rPr>
      </w:pPr>
    </w:p>
    <w:p w14:paraId="01D01DB0" w14:textId="77777777" w:rsidR="008E4682" w:rsidRDefault="008E4682" w:rsidP="008E4682">
      <w:pPr>
        <w:pStyle w:val="af3"/>
        <w:jc w:val="center"/>
        <w:rPr>
          <w:rFonts w:ascii="Times New Roman" w:hAnsi="Times New Roman" w:cs="Times New Roman"/>
          <w:b/>
          <w:bCs/>
          <w:sz w:val="56"/>
          <w:szCs w:val="44"/>
        </w:rPr>
      </w:pPr>
    </w:p>
    <w:p w14:paraId="280F967F" w14:textId="77777777" w:rsidR="008E4682" w:rsidRDefault="008E4682" w:rsidP="008E4682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44"/>
        </w:rPr>
      </w:pPr>
      <w:r>
        <w:rPr>
          <w:rFonts w:ascii="Times New Roman" w:hAnsi="Times New Roman" w:cs="Times New Roman"/>
          <w:b/>
          <w:bCs/>
          <w:sz w:val="24"/>
          <w:szCs w:val="44"/>
        </w:rPr>
        <w:t xml:space="preserve">г. </w:t>
      </w:r>
      <w:r w:rsidRPr="00B3789B">
        <w:rPr>
          <w:rFonts w:ascii="Times New Roman" w:hAnsi="Times New Roman" w:cs="Times New Roman"/>
          <w:b/>
          <w:bCs/>
          <w:sz w:val="24"/>
          <w:szCs w:val="44"/>
        </w:rPr>
        <w:t xml:space="preserve">Узловая </w:t>
      </w:r>
    </w:p>
    <w:p w14:paraId="790D4A65" w14:textId="285E7FDD" w:rsidR="008E4682" w:rsidRDefault="008E4682" w:rsidP="008E4682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44"/>
        </w:rPr>
      </w:pPr>
      <w:r>
        <w:rPr>
          <w:rFonts w:ascii="Times New Roman" w:hAnsi="Times New Roman" w:cs="Times New Roman"/>
          <w:b/>
          <w:bCs/>
          <w:sz w:val="24"/>
          <w:szCs w:val="44"/>
        </w:rPr>
        <w:t>2025</w:t>
      </w:r>
    </w:p>
    <w:p w14:paraId="02130D65" w14:textId="77777777" w:rsidR="008E4682" w:rsidRPr="00A17F14" w:rsidRDefault="008E4682" w:rsidP="008E46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bidi="en-US"/>
        </w:rPr>
      </w:pPr>
      <w:r w:rsidRPr="00A17F14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val="en-US" w:bidi="en-US"/>
        </w:rPr>
        <w:lastRenderedPageBreak/>
        <w:t>I</w:t>
      </w:r>
      <w:r w:rsidRPr="00A17F14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bidi="en-US"/>
        </w:rPr>
        <w:t>.Общая характеристика образовательного учреждения</w:t>
      </w:r>
    </w:p>
    <w:p w14:paraId="2FF58DAB" w14:textId="77777777" w:rsidR="008E4682" w:rsidRPr="00D1167A" w:rsidRDefault="008E4682" w:rsidP="008E468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u w:val="single"/>
          <w:lang w:bidi="en-US"/>
        </w:rPr>
      </w:pPr>
    </w:p>
    <w:p w14:paraId="7A48B8E1" w14:textId="77777777" w:rsidR="008E4682" w:rsidRPr="009D0D26" w:rsidRDefault="008E4682" w:rsidP="008E4682">
      <w:pPr>
        <w:pStyle w:val="a7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9D0D26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Муниципальное дошкольное образовательное учреждение детский сад общеразвивающего вида № 46 функционирует с 1968 год, Устав МДОУ д/с общеразвивающего вида №46 утвержден постановлением Администрации МО Узловский район от 24.12.2019 №2029</w:t>
      </w:r>
    </w:p>
    <w:p w14:paraId="52E985D3" w14:textId="77777777" w:rsidR="008E4682" w:rsidRPr="009D0D26" w:rsidRDefault="008E4682" w:rsidP="008E4682">
      <w:pPr>
        <w:pStyle w:val="a7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9D0D26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Организационно-правовая форма Учреждения (тип и вид): муниципальное казённое учреждение.</w:t>
      </w:r>
    </w:p>
    <w:p w14:paraId="63BFD3AE" w14:textId="77777777" w:rsidR="008E4682" w:rsidRPr="009D0D26" w:rsidRDefault="008E4682" w:rsidP="008E4682">
      <w:pPr>
        <w:pStyle w:val="a7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9D0D26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Дошкольное образовательное учреждение в соответствии с Федеральным законом от 29.12.2012 г. № 273-ФЗ «Об образовании в Российской Федерации» относится к типу образовательной организации – дошкольная образовательная организация.</w:t>
      </w:r>
    </w:p>
    <w:p w14:paraId="5128A6DB" w14:textId="77777777" w:rsidR="008E4682" w:rsidRPr="009D0D26" w:rsidRDefault="008E4682" w:rsidP="008E4682">
      <w:pPr>
        <w:pStyle w:val="a7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9D0D26">
        <w:rPr>
          <w:rFonts w:ascii="Times New Roman" w:eastAsia="Times New Roman" w:hAnsi="Times New Roman"/>
          <w:sz w:val="24"/>
          <w:szCs w:val="24"/>
          <w:lang w:eastAsia="ru-RU"/>
        </w:rPr>
        <w:t>Учреждение</w:t>
      </w:r>
      <w:r w:rsidRPr="009D0D26">
        <w:rPr>
          <w:rFonts w:ascii="Times New Roman" w:hAnsi="Times New Roman"/>
          <w:sz w:val="24"/>
          <w:szCs w:val="24"/>
        </w:rPr>
        <w:t xml:space="preserve"> является некоммерческой организацией и не ставит извлечение прибыли основной целью своей деятельности.</w:t>
      </w:r>
    </w:p>
    <w:p w14:paraId="1F9607F0" w14:textId="77777777" w:rsidR="008E4682" w:rsidRPr="009D0D26" w:rsidRDefault="008E4682" w:rsidP="008E4682">
      <w:pPr>
        <w:pStyle w:val="a7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9D0D26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ДОУ находится на территории города Узловая, Узловского района поселения Тульской области по адресу</w:t>
      </w:r>
      <w:r w:rsidRPr="009D0D26">
        <w:rPr>
          <w:rFonts w:ascii="Times New Roman" w:eastAsia="Times New Roman" w:hAnsi="Times New Roman" w:cs="Times New Roman"/>
          <w:sz w:val="24"/>
          <w:szCs w:val="24"/>
          <w:lang w:eastAsia="ar-SA"/>
        </w:rPr>
        <w:t>: Российская Федерация, 301607, Тульская область, Узловский район, город Узловая, переулок Транспортный, дом 9.</w:t>
      </w:r>
    </w:p>
    <w:p w14:paraId="59BB36A3" w14:textId="77777777" w:rsidR="008E4682" w:rsidRPr="003038BB" w:rsidRDefault="008E4682" w:rsidP="008E4682">
      <w:pPr>
        <w:pStyle w:val="a7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3038BB">
        <w:rPr>
          <w:rFonts w:ascii="Times New Roman" w:eastAsia="Times New Roman" w:hAnsi="Times New Roman" w:cs="Times New Roman"/>
          <w:sz w:val="24"/>
          <w:szCs w:val="24"/>
          <w:lang w:eastAsia="ar-SA"/>
        </w:rPr>
        <w:t>Режим работы детского сада: детский сад работал по пятидневной рабочей неделе, часы работы с 7.00 до 17.30, выходные дни – суббота, воскресение и нерабочие праздничные дни, установленные законодательством Российской Федерации. В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038BB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3038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 ДОУ функционировало 5 групп общеразвивающей направленности и 1 группа комбинированной направленности в </w:t>
      </w:r>
      <w:proofErr w:type="gramStart"/>
      <w:r w:rsidRPr="003038BB">
        <w:rPr>
          <w:rFonts w:ascii="Times New Roman" w:eastAsia="Times New Roman" w:hAnsi="Times New Roman" w:cs="Times New Roman"/>
          <w:sz w:val="24"/>
          <w:szCs w:val="24"/>
          <w:lang w:eastAsia="ar-SA"/>
        </w:rPr>
        <w:t>режиме  -</w:t>
      </w:r>
      <w:proofErr w:type="gramEnd"/>
      <w:r w:rsidRPr="003038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10,5 - часового пребывания детей. </w:t>
      </w:r>
      <w:r w:rsidRPr="003038BB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На конец отчетного 202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3</w:t>
      </w:r>
      <w:r w:rsidRPr="003038BB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-202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4</w:t>
      </w:r>
      <w:r w:rsidRPr="003038BB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учебного года дошкольное учреждение посещало - 1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10</w:t>
      </w:r>
      <w:r w:rsidRPr="003038BB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дошкольников: дети в возрасте от 1,6 года до 7 лет.</w:t>
      </w:r>
    </w:p>
    <w:p w14:paraId="7E2BEABF" w14:textId="1817E58E" w:rsidR="008E4682" w:rsidRPr="007D5042" w:rsidRDefault="008E4682" w:rsidP="008E4682">
      <w:pPr>
        <w:pStyle w:val="a7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1 младшая группа общеразвивающей направленности 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от 1 года до 3 лет -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20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ч.</w:t>
      </w:r>
    </w:p>
    <w:p w14:paraId="75D991ED" w14:textId="3413E37F" w:rsidR="008E4682" w:rsidRDefault="008E4682" w:rsidP="008E4682">
      <w:pPr>
        <w:pStyle w:val="a7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2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младшая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группа общеразвивающей </w:t>
      </w: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направленности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 «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А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» от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3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до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5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лет -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20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ч.</w:t>
      </w:r>
    </w:p>
    <w:p w14:paraId="5C49818E" w14:textId="54020B34" w:rsidR="008E4682" w:rsidRDefault="008E4682" w:rsidP="008E4682">
      <w:pPr>
        <w:pStyle w:val="a7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2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младшая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группа общеразвивающей направленности 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«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Б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» от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3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до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5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лет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–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21 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ч.</w:t>
      </w:r>
    </w:p>
    <w:p w14:paraId="0533341B" w14:textId="6D604D95" w:rsidR="008E4682" w:rsidRPr="007D5042" w:rsidRDefault="008E4682" w:rsidP="008E4682">
      <w:pPr>
        <w:pStyle w:val="a7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Средн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яя группа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общеразвивающей направленности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от 4 лет до 5 лет -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26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ч.</w:t>
      </w:r>
    </w:p>
    <w:p w14:paraId="186294D3" w14:textId="67C2A975" w:rsidR="008E4682" w:rsidRPr="007D5042" w:rsidRDefault="008E4682" w:rsidP="008E4682">
      <w:pPr>
        <w:pStyle w:val="a7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Старшая группа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комбинированн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ой направленности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от 5 лет до 6 лет –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17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ч</w:t>
      </w:r>
    </w:p>
    <w:p w14:paraId="18F43227" w14:textId="6AED9AFC" w:rsidR="008E4682" w:rsidRPr="007D5042" w:rsidRDefault="008E4682" w:rsidP="008E4682">
      <w:pPr>
        <w:pStyle w:val="a7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Подготовительн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ая группа комбинированной направленности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от 6 лет до 7 лет -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15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ч.</w:t>
      </w:r>
    </w:p>
    <w:p w14:paraId="6B34D14A" w14:textId="77777777" w:rsidR="008E4682" w:rsidRPr="003038BB" w:rsidRDefault="008E4682" w:rsidP="008E468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3038BB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1.7 ДОУ зарегистрировано в </w:t>
      </w:r>
      <w:r w:rsidRPr="003038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Межрайонной инспекции Федеральной районной налоговой службы № 10 по Тульской обл.</w:t>
      </w:r>
    </w:p>
    <w:p w14:paraId="644DFCE4" w14:textId="77777777" w:rsidR="008E4682" w:rsidRPr="003038BB" w:rsidRDefault="008E4682" w:rsidP="008E468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3038BB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1.8 ДОУ имеет:</w:t>
      </w:r>
    </w:p>
    <w:p w14:paraId="1EEB9E28" w14:textId="77777777" w:rsidR="008E4682" w:rsidRPr="00D1167A" w:rsidRDefault="008E4682" w:rsidP="008E468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bidi="en-US"/>
        </w:rPr>
      </w:pPr>
      <w:r w:rsidRPr="00D1167A"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bidi="en-US"/>
        </w:rPr>
        <w:t xml:space="preserve"> - </w:t>
      </w:r>
      <w:r w:rsidRPr="00E318F7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права на оперативное управление от «22» апреля 2012 г. № 812927,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01F2A83" w14:textId="77777777" w:rsidR="008E4682" w:rsidRDefault="008E4682" w:rsidP="008E468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bidi="en-US"/>
        </w:rPr>
      </w:pPr>
      <w:r w:rsidRPr="00D1167A"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bidi="en-US"/>
        </w:rPr>
        <w:t xml:space="preserve">- </w:t>
      </w:r>
      <w:r w:rsidRPr="00E318F7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права от «08» </w:t>
      </w:r>
      <w:proofErr w:type="gramStart"/>
      <w:r w:rsidRPr="00E318F7">
        <w:rPr>
          <w:rFonts w:ascii="Times New Roman" w:hAnsi="Times New Roman" w:cs="Times New Roman"/>
          <w:sz w:val="24"/>
          <w:szCs w:val="24"/>
        </w:rPr>
        <w:t>мая  2013</w:t>
      </w:r>
      <w:proofErr w:type="gramEnd"/>
      <w:r w:rsidRPr="00E318F7">
        <w:rPr>
          <w:rFonts w:ascii="Times New Roman" w:hAnsi="Times New Roman" w:cs="Times New Roman"/>
          <w:sz w:val="24"/>
          <w:szCs w:val="24"/>
        </w:rPr>
        <w:t xml:space="preserve"> г.  № 813450 на пользование земельным участком, на котором размещена организация</w:t>
      </w:r>
      <w:r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bidi="en-US"/>
        </w:rPr>
        <w:t>;</w:t>
      </w:r>
    </w:p>
    <w:p w14:paraId="56AED674" w14:textId="77777777" w:rsidR="008E4682" w:rsidRDefault="008E4682" w:rsidP="008E468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bidi="en-US"/>
        </w:rPr>
      </w:pPr>
      <w:r w:rsidRPr="00D1167A"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bidi="en-U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0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ицензию на осуществление образовательной </w:t>
      </w:r>
      <w:proofErr w:type="gramStart"/>
      <w:r w:rsidRPr="00303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 от</w:t>
      </w:r>
      <w:proofErr w:type="gramEnd"/>
      <w:r w:rsidRPr="0030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«12» ноября  2015 г., № 0133/02851 серия, номер бланка 71Л02, № 0000071</w:t>
      </w:r>
      <w:r w:rsidRPr="00D1167A"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bidi="en-US"/>
        </w:rPr>
        <w:t>.</w:t>
      </w:r>
    </w:p>
    <w:p w14:paraId="0C660B71" w14:textId="2D839C93" w:rsidR="008E4682" w:rsidRPr="00E318F7" w:rsidRDefault="008E4682" w:rsidP="008E468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67A"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bidi="en-US"/>
        </w:rPr>
        <w:t xml:space="preserve">- </w:t>
      </w:r>
      <w:r w:rsidRPr="00E318F7">
        <w:rPr>
          <w:rFonts w:ascii="Times New Roman" w:hAnsi="Times New Roman" w:cs="Times New Roman"/>
          <w:sz w:val="24"/>
          <w:szCs w:val="24"/>
        </w:rPr>
        <w:t>Лицензи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318F7">
        <w:rPr>
          <w:rFonts w:ascii="Times New Roman" w:hAnsi="Times New Roman" w:cs="Times New Roman"/>
          <w:sz w:val="24"/>
          <w:szCs w:val="24"/>
        </w:rPr>
        <w:t xml:space="preserve"> на медицинскую деятельность: оформлена (не оформлена) от </w:t>
      </w:r>
      <w:proofErr w:type="gramStart"/>
      <w:r w:rsidRPr="00E318F7">
        <w:rPr>
          <w:rFonts w:ascii="Times New Roman" w:hAnsi="Times New Roman" w:cs="Times New Roman"/>
          <w:sz w:val="24"/>
          <w:szCs w:val="24"/>
        </w:rPr>
        <w:t>« 19</w:t>
      </w:r>
      <w:proofErr w:type="gramEnd"/>
      <w:r w:rsidRPr="00E318F7">
        <w:rPr>
          <w:rFonts w:ascii="Times New Roman" w:hAnsi="Times New Roman" w:cs="Times New Roman"/>
          <w:sz w:val="24"/>
          <w:szCs w:val="24"/>
        </w:rPr>
        <w:t xml:space="preserve">   »     июня 2019 г,    71 № 002257 , регистрационный номер ЛО-71-01-002083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D1A5B9" w14:textId="77777777" w:rsidR="008E4682" w:rsidRPr="00E318F7" w:rsidRDefault="008E4682" w:rsidP="008E468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E318F7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- ДОУ имеет официальный сайт в информационно-телекоммуникационной сети «Интернет» </w:t>
      </w:r>
      <w:hyperlink r:id="rId7" w:tgtFrame="_blank" w:history="1">
        <w:r w:rsidRPr="00A92E4E">
          <w:rPr>
            <w:rStyle w:val="af0"/>
            <w:rFonts w:ascii="Times New Roman" w:hAnsi="Times New Roman" w:cs="Times New Roman"/>
            <w:sz w:val="24"/>
            <w:szCs w:val="24"/>
          </w:rPr>
          <w:t>https://ds46-uzlovaya-r71.gosweb.gosuslugi.ru</w:t>
        </w:r>
      </w:hyperlink>
      <w:r w:rsidRPr="00A92E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E4E">
        <w:rPr>
          <w:rFonts w:ascii="Times New Roman" w:hAnsi="Times New Roman" w:cs="Times New Roman"/>
          <w:sz w:val="24"/>
          <w:szCs w:val="24"/>
        </w:rPr>
        <w:t>группу в контакте -</w:t>
      </w:r>
      <w:r w:rsidRPr="00A92E4E"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  <w:t xml:space="preserve"> </w:t>
      </w:r>
      <w:r w:rsidRPr="00E318F7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https://vk.com/club204778907.</w:t>
      </w:r>
    </w:p>
    <w:p w14:paraId="22CF827A" w14:textId="77777777" w:rsidR="008E4682" w:rsidRDefault="008E4682" w:rsidP="008E4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00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1.9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расположен в районе Красная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Узловая,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удалении от промышленных и технических  объектов. Образовательная организация имеет благоприятное социально-культурное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окружение:  Средняя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 № 61, музыкальная школа №2, Стадион Локомотив, Бассейн.  Это создает благоприятные возможности для обогащения деятельности в МДОУ, расширяет спектр возможностей по организации оздоровительной, коррекционной работы, осуществлению сотрудничества с общественными организациями.</w:t>
      </w:r>
    </w:p>
    <w:p w14:paraId="0DCD34C0" w14:textId="77777777" w:rsidR="008E4682" w:rsidRPr="00DC3268" w:rsidRDefault="008E4682" w:rsidP="008E468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bidi="en-US"/>
        </w:rPr>
      </w:pPr>
      <w:r w:rsidRPr="00D1167A"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bidi="en-US"/>
        </w:rPr>
        <w:lastRenderedPageBreak/>
        <w:t xml:space="preserve"> </w:t>
      </w:r>
      <w:r w:rsidRPr="00AE37F6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На основании Постановления Администрации муниципального образования Узловский района от 05.03.2022 года № 368  </w:t>
      </w:r>
      <w:r w:rsidRPr="00AE37F6">
        <w:rPr>
          <w:rFonts w:ascii="Times New Roman" w:hAnsi="Times New Roman" w:cs="Times New Roman"/>
          <w:sz w:val="24"/>
          <w:szCs w:val="24"/>
        </w:rPr>
        <w:t>Об утверждении Схем закрепления территорий муниципального образования Узловский район за муниципальными образовательными учреждениями (организациями) в 2022 году</w:t>
      </w:r>
      <w:r w:rsidRPr="00AE37F6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, за ДОУ закреплены следующие территории, на которых проживают дети дошкольного возраста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: переулок Транспортный, улица Стрелковая, переулок Стрелковый, улица Тельмана, улица Леваневского, улица Андреева, улица Пионеров.</w:t>
      </w:r>
    </w:p>
    <w:p w14:paraId="146D6698" w14:textId="77777777" w:rsidR="008E4682" w:rsidRPr="00DC3268" w:rsidRDefault="008E4682" w:rsidP="008E46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bidi="en-US"/>
        </w:rPr>
      </w:pPr>
      <w:r w:rsidRPr="00DC3268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bidi="en-US"/>
        </w:rPr>
        <w:t>Структура управления ДОУ.</w:t>
      </w:r>
    </w:p>
    <w:p w14:paraId="44059B94" w14:textId="77777777" w:rsidR="008E4682" w:rsidRPr="00D1167A" w:rsidRDefault="008E4682" w:rsidP="008E468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bidi="en-US"/>
        </w:rPr>
      </w:pPr>
    </w:p>
    <w:p w14:paraId="262E45BF" w14:textId="77777777" w:rsidR="008E4682" w:rsidRPr="00DC3268" w:rsidRDefault="008E4682" w:rsidP="008E468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DC3268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2. Управление ДОУ строится на принципах единоначалия и коллегиальности.</w:t>
      </w:r>
    </w:p>
    <w:p w14:paraId="58368714" w14:textId="77777777" w:rsidR="008E4682" w:rsidRPr="00DC3268" w:rsidRDefault="008E4682" w:rsidP="008E468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DC3268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2.1 Управление детским садом осуществляли: учредитель, заведующий детским садом, педагогический совет (орган управления педагогической деятельностью), общее собрание трудового коллектива учреждения (рассматривает и принимает  коллективный договор, правила внутреннего трудового распорядка, принимает устав и изменения к уставу, решает вопросы по финансово-экономической деятельности, определяет форму и систему оплаты труда, определяет режим работы учреждения, принимает участие в разработке и принятии локальных актов ДОУ), совет родителей (создан для взаимодействия учреждения и родителей (законных представителей) детей.</w:t>
      </w:r>
    </w:p>
    <w:p w14:paraId="3EE8EA2D" w14:textId="77777777" w:rsidR="008E4682" w:rsidRPr="00DC3268" w:rsidRDefault="008E4682" w:rsidP="008E468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DC3268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2.2 Непосредственное руководство дошкольной организацией осуществлял заведующий. Заведующий действует от имени ДОУ, представляя его во всех учреждениях и организациях, издаёт приказы, распоряжения и другие локальные акты, открывает счета, работает с кадрами, принимает и увольняет работников, составляет штатное расписание, осуществляет контроль за педагогическим и обслуживающим персоналом и т.д.</w:t>
      </w:r>
    </w:p>
    <w:p w14:paraId="086C8702" w14:textId="77777777" w:rsidR="008E4682" w:rsidRPr="00501E7E" w:rsidRDefault="008E4682" w:rsidP="008E468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1E7E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2.3 Учредитель: Администрация муниципального образования Узловский район. Контактная информация: </w:t>
      </w:r>
      <w:r w:rsidRPr="00501E7E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Российская Федерация, 301600, Тульская область, Узловский район, г. Узловая, пл. Ленина, дом 1.</w:t>
      </w:r>
    </w:p>
    <w:p w14:paraId="46841637" w14:textId="77777777" w:rsidR="008E4682" w:rsidRPr="00501E7E" w:rsidRDefault="008E4682" w:rsidP="008E4682">
      <w:pPr>
        <w:jc w:val="both"/>
        <w:rPr>
          <w:rFonts w:ascii="Times New Roman" w:hAnsi="Times New Roman" w:cs="Times New Roman"/>
          <w:sz w:val="20"/>
          <w:szCs w:val="20"/>
        </w:rPr>
      </w:pPr>
      <w:r w:rsidRPr="00501E7E">
        <w:rPr>
          <w:rFonts w:ascii="Times New Roman" w:hAnsi="Times New Roman" w:cs="Times New Roman"/>
          <w:sz w:val="24"/>
          <w:szCs w:val="24"/>
        </w:rPr>
        <w:t xml:space="preserve">Комитет образования администрации муниципального образования Узловский район </w:t>
      </w:r>
      <w:r w:rsidRPr="00501E7E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осуществляет отдельные функции и полномочия Учредителя, переданные ему Администрацией МО Узловский район: </w:t>
      </w:r>
      <w:r w:rsidRPr="00501E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Российская Федерация, </w:t>
      </w:r>
      <w:r w:rsidRPr="00501E7E">
        <w:rPr>
          <w:rFonts w:ascii="Times New Roman" w:hAnsi="Times New Roman" w:cs="Times New Roman"/>
          <w:sz w:val="24"/>
          <w:szCs w:val="24"/>
          <w:shd w:val="clear" w:color="auto" w:fill="FFFFFF"/>
        </w:rPr>
        <w:t>301600 Тульская область, Узловая, улица Кирова, 25</w:t>
      </w:r>
    </w:p>
    <w:p w14:paraId="5455288D" w14:textId="77777777" w:rsidR="008E4682" w:rsidRPr="00501E7E" w:rsidRDefault="008E4682" w:rsidP="008E4682">
      <w:pPr>
        <w:tabs>
          <w:tab w:val="left" w:pos="3960"/>
        </w:tabs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1E7E">
        <w:rPr>
          <w:rFonts w:ascii="Times New Roman" w:eastAsia="Calibri" w:hAnsi="Times New Roman" w:cs="Times New Roman"/>
          <w:sz w:val="24"/>
          <w:szCs w:val="24"/>
        </w:rPr>
        <w:t>Органы управления, действующие в детском саду</w:t>
      </w:r>
    </w:p>
    <w:p w14:paraId="62018AA1" w14:textId="77777777" w:rsidR="008E4682" w:rsidRPr="00501E7E" w:rsidRDefault="008E4682" w:rsidP="008E4682">
      <w:pPr>
        <w:tabs>
          <w:tab w:val="left" w:pos="3960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"/>
        <w:tblW w:w="10065" w:type="dxa"/>
        <w:tblInd w:w="-572" w:type="dxa"/>
        <w:tblLook w:val="04A0" w:firstRow="1" w:lastRow="0" w:firstColumn="1" w:lastColumn="0" w:noHBand="0" w:noVBand="1"/>
      </w:tblPr>
      <w:tblGrid>
        <w:gridCol w:w="3544"/>
        <w:gridCol w:w="6521"/>
      </w:tblGrid>
      <w:tr w:rsidR="008E4682" w:rsidRPr="00501E7E" w14:paraId="46C676C5" w14:textId="77777777" w:rsidTr="00F44A85">
        <w:tc>
          <w:tcPr>
            <w:tcW w:w="3544" w:type="dxa"/>
          </w:tcPr>
          <w:p w14:paraId="7030216B" w14:textId="77777777" w:rsidR="008E4682" w:rsidRPr="00501E7E" w:rsidRDefault="008E4682" w:rsidP="00F44A85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6521" w:type="dxa"/>
          </w:tcPr>
          <w:p w14:paraId="017F0B66" w14:textId="77777777" w:rsidR="008E4682" w:rsidRPr="00501E7E" w:rsidRDefault="008E4682" w:rsidP="00F44A85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  <w:p w14:paraId="01E4EF8C" w14:textId="77777777" w:rsidR="008E4682" w:rsidRPr="00501E7E" w:rsidRDefault="008E4682" w:rsidP="00F44A85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82" w:rsidRPr="00501E7E" w14:paraId="39BA3B8C" w14:textId="77777777" w:rsidTr="00F44A85">
        <w:tc>
          <w:tcPr>
            <w:tcW w:w="3544" w:type="dxa"/>
          </w:tcPr>
          <w:p w14:paraId="46C74FA6" w14:textId="77777777" w:rsidR="008E4682" w:rsidRPr="00501E7E" w:rsidRDefault="008E4682" w:rsidP="00F44A85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6521" w:type="dxa"/>
          </w:tcPr>
          <w:p w14:paraId="674769FF" w14:textId="77777777" w:rsidR="008E4682" w:rsidRPr="00501E7E" w:rsidRDefault="008E4682" w:rsidP="00F44A85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детского сада; утверждает штатное расписание и решает вопросы оплаты труда; формирует коллектив детского сада; издает приказы; готовит отчетные документы и действует без доверенности от имени детского сада; распоряжается финансами и имеет право первой подписи; формирует контингент воспитанников; осуществляет общее руководство ДОУ; имеет права и обязанности, указанные в Уставе детского сада и Договоре между заведующим и учредителем.</w:t>
            </w:r>
          </w:p>
        </w:tc>
      </w:tr>
      <w:tr w:rsidR="008E4682" w:rsidRPr="00501E7E" w14:paraId="32F6D68E" w14:textId="77777777" w:rsidTr="00F44A85">
        <w:tc>
          <w:tcPr>
            <w:tcW w:w="3544" w:type="dxa"/>
          </w:tcPr>
          <w:p w14:paraId="388B3084" w14:textId="77777777" w:rsidR="008E4682" w:rsidRPr="00501E7E" w:rsidRDefault="008E4682" w:rsidP="00F44A85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14:paraId="4ED11CCE" w14:textId="77777777" w:rsidR="008E4682" w:rsidRPr="00501E7E" w:rsidRDefault="008E4682" w:rsidP="00F44A85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74AF768" w14:textId="77777777" w:rsidR="008E4682" w:rsidRPr="00501E7E" w:rsidRDefault="008E4682" w:rsidP="00F44A85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ДОУ, в том числе рассматривает вопросы:</w:t>
            </w:r>
          </w:p>
          <w:p w14:paraId="22023231" w14:textId="77777777" w:rsidR="008E4682" w:rsidRPr="00501E7E" w:rsidRDefault="008E4682" w:rsidP="00F44A85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- развития образовательных услуг;</w:t>
            </w:r>
          </w:p>
          <w:p w14:paraId="494C3A5F" w14:textId="77777777" w:rsidR="008E4682" w:rsidRPr="00501E7E" w:rsidRDefault="008E4682" w:rsidP="00F44A85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- регламентация образовательных отношений;</w:t>
            </w:r>
          </w:p>
          <w:p w14:paraId="0C682DAD" w14:textId="77777777" w:rsidR="008E4682" w:rsidRPr="00501E7E" w:rsidRDefault="008E4682" w:rsidP="00F44A85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разработка образовательных программ;</w:t>
            </w:r>
          </w:p>
          <w:p w14:paraId="13ACED30" w14:textId="77777777" w:rsidR="008E4682" w:rsidRPr="00501E7E" w:rsidRDefault="008E4682" w:rsidP="00F44A85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- выбора методических пособий, средств обучения и воспитания;</w:t>
            </w:r>
          </w:p>
          <w:p w14:paraId="6C140BC6" w14:textId="77777777" w:rsidR="008E4682" w:rsidRPr="00501E7E" w:rsidRDefault="008E4682" w:rsidP="00F44A85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материально-технического обеспечения образовательного процесса;</w:t>
            </w:r>
          </w:p>
          <w:p w14:paraId="581493C1" w14:textId="77777777" w:rsidR="008E4682" w:rsidRPr="00501E7E" w:rsidRDefault="008E4682" w:rsidP="00F44A85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- аттестация, повышение квалификации педагогических работников;</w:t>
            </w:r>
          </w:p>
          <w:p w14:paraId="28753173" w14:textId="77777777" w:rsidR="008E4682" w:rsidRPr="00501E7E" w:rsidRDefault="008E4682" w:rsidP="00F44A85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- координация деятельности методических объединений</w:t>
            </w:r>
          </w:p>
        </w:tc>
      </w:tr>
      <w:tr w:rsidR="008E4682" w:rsidRPr="00501E7E" w14:paraId="32058E66" w14:textId="77777777" w:rsidTr="00F44A85">
        <w:tc>
          <w:tcPr>
            <w:tcW w:w="3544" w:type="dxa"/>
          </w:tcPr>
          <w:p w14:paraId="4291CDE4" w14:textId="77777777" w:rsidR="008E4682" w:rsidRPr="00501E7E" w:rsidRDefault="008E4682" w:rsidP="00F44A85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6521" w:type="dxa"/>
          </w:tcPr>
          <w:p w14:paraId="6E948887" w14:textId="77777777" w:rsidR="008E4682" w:rsidRPr="00501E7E" w:rsidRDefault="008E4682" w:rsidP="00F44A85">
            <w:pPr>
              <w:tabs>
                <w:tab w:val="left" w:pos="993"/>
                <w:tab w:val="left" w:pos="2865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контроль за соблюдением прав участников образовательного процесса;</w:t>
            </w:r>
          </w:p>
          <w:p w14:paraId="5346A80A" w14:textId="77777777" w:rsidR="008E4682" w:rsidRPr="00501E7E" w:rsidRDefault="008E4682" w:rsidP="00F44A85">
            <w:pPr>
              <w:tabs>
                <w:tab w:val="left" w:pos="993"/>
                <w:tab w:val="left" w:pos="2865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контроль за соблюдением условий обучения и воспитания, присмотра и ухода;</w:t>
            </w:r>
          </w:p>
          <w:p w14:paraId="58A9715B" w14:textId="77777777" w:rsidR="008E4682" w:rsidRPr="00501E7E" w:rsidRDefault="008E4682" w:rsidP="00F44A85">
            <w:pPr>
              <w:tabs>
                <w:tab w:val="left" w:pos="993"/>
                <w:tab w:val="left" w:pos="2865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контроль за целевым и рациональным расходованием финансовых средств, направленных на образовательный процесс и на присмотр и уход;</w:t>
            </w:r>
          </w:p>
          <w:p w14:paraId="776E9535" w14:textId="77777777" w:rsidR="008E4682" w:rsidRPr="00501E7E" w:rsidRDefault="008E4682" w:rsidP="00F44A85">
            <w:pPr>
              <w:tabs>
                <w:tab w:val="left" w:pos="993"/>
                <w:tab w:val="left" w:pos="2865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участие в разработке и принятии локально-нормативных актов направленных на стимулирование работников детского сада к качественному труду;</w:t>
            </w:r>
          </w:p>
          <w:p w14:paraId="685F1AB2" w14:textId="77777777" w:rsidR="008E4682" w:rsidRPr="00501E7E" w:rsidRDefault="008E4682" w:rsidP="00F44A85">
            <w:pPr>
              <w:tabs>
                <w:tab w:val="left" w:pos="993"/>
                <w:tab w:val="left" w:pos="2865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участие в подготовке ежегодного публичного отчета заведующего детским садом.</w:t>
            </w:r>
          </w:p>
          <w:p w14:paraId="23901607" w14:textId="77777777" w:rsidR="008E4682" w:rsidRPr="00501E7E" w:rsidRDefault="008E4682" w:rsidP="00F44A85">
            <w:pPr>
              <w:tabs>
                <w:tab w:val="left" w:pos="993"/>
                <w:tab w:val="left" w:pos="2865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советом учреждения закрепляются полномочия по согласованию:</w:t>
            </w:r>
          </w:p>
          <w:p w14:paraId="69A9CB94" w14:textId="77777777" w:rsidR="008E4682" w:rsidRPr="00501E7E" w:rsidRDefault="008E4682" w:rsidP="00F44A85">
            <w:pPr>
              <w:tabs>
                <w:tab w:val="left" w:pos="993"/>
                <w:tab w:val="left" w:pos="2865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программы развития детского сада;</w:t>
            </w:r>
          </w:p>
          <w:p w14:paraId="31F3E015" w14:textId="77777777" w:rsidR="008E4682" w:rsidRPr="00501E7E" w:rsidRDefault="008E4682" w:rsidP="00F44A85">
            <w:pPr>
              <w:tabs>
                <w:tab w:val="left" w:pos="993"/>
                <w:tab w:val="left" w:pos="2865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режима работы учреждения;</w:t>
            </w:r>
          </w:p>
          <w:p w14:paraId="73E84E02" w14:textId="77777777" w:rsidR="008E4682" w:rsidRPr="00501E7E" w:rsidRDefault="008E4682" w:rsidP="00F44A85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 xml:space="preserve"> -  положения по оплате труда</w:t>
            </w:r>
          </w:p>
        </w:tc>
      </w:tr>
      <w:tr w:rsidR="008E4682" w:rsidRPr="00501E7E" w14:paraId="6E47F85B" w14:textId="77777777" w:rsidTr="00F44A85">
        <w:tc>
          <w:tcPr>
            <w:tcW w:w="3544" w:type="dxa"/>
          </w:tcPr>
          <w:p w14:paraId="1A34B9A5" w14:textId="77777777" w:rsidR="008E4682" w:rsidRPr="00501E7E" w:rsidRDefault="008E4682" w:rsidP="00F44A85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Совет родителей (законных представителей)</w:t>
            </w:r>
          </w:p>
        </w:tc>
        <w:tc>
          <w:tcPr>
            <w:tcW w:w="6521" w:type="dxa"/>
          </w:tcPr>
          <w:p w14:paraId="73C2B991" w14:textId="77777777" w:rsidR="008E4682" w:rsidRPr="00501E7E" w:rsidRDefault="008E4682" w:rsidP="00F44A85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К компетенции совета родителей (законных представителей) обучающихся относится:</w:t>
            </w:r>
          </w:p>
          <w:p w14:paraId="1055EC96" w14:textId="77777777" w:rsidR="008E4682" w:rsidRPr="00501E7E" w:rsidRDefault="008E4682" w:rsidP="00F44A85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-  налаживание связи с общественностью;</w:t>
            </w:r>
          </w:p>
          <w:p w14:paraId="4B61E22D" w14:textId="77777777" w:rsidR="008E4682" w:rsidRPr="00501E7E" w:rsidRDefault="008E4682" w:rsidP="00F44A85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- привлечение спонсоров для внесения добровольных пожертвований и целевых взносов на счёт детского сада для укрепления материальной и технической базы учреждения;</w:t>
            </w:r>
          </w:p>
          <w:p w14:paraId="052EAE38" w14:textId="77777777" w:rsidR="008E4682" w:rsidRPr="00501E7E" w:rsidRDefault="008E4682" w:rsidP="00F44A85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- привлечение родителей (законных представителей) обучающихся, на добровольной основе, к проведению в детском саду ремонтных работ, в благоустройстве детских площадок и озеленении участков;</w:t>
            </w:r>
          </w:p>
          <w:p w14:paraId="6ADE53F6" w14:textId="77777777" w:rsidR="008E4682" w:rsidRPr="00501E7E" w:rsidRDefault="008E4682" w:rsidP="00F44A85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- рассмотрение и разработка предложений по совершенствованию локальных нормативных актов детского сада, затрагивающих права и законные интересы обучающихся, родителей (законных представителей) обучающихся и педагогических работников</w:t>
            </w:r>
          </w:p>
        </w:tc>
      </w:tr>
    </w:tbl>
    <w:p w14:paraId="5A0F9BCA" w14:textId="77777777" w:rsidR="008E4682" w:rsidRPr="00D1167A" w:rsidRDefault="008E4682" w:rsidP="008E4682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3D88168" w14:textId="77777777" w:rsidR="008E4682" w:rsidRPr="00A92E4E" w:rsidRDefault="008E4682" w:rsidP="008E4682">
      <w:pPr>
        <w:tabs>
          <w:tab w:val="left" w:pos="3960"/>
        </w:tabs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537018" w14:textId="77777777" w:rsidR="008E4682" w:rsidRDefault="008E4682" w:rsidP="008E4682">
      <w:pPr>
        <w:tabs>
          <w:tab w:val="left" w:pos="3960"/>
        </w:tabs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E93146" w14:textId="2D1A7DA8" w:rsidR="008E4682" w:rsidRPr="00A17F14" w:rsidRDefault="008E4682" w:rsidP="008E4682">
      <w:pPr>
        <w:tabs>
          <w:tab w:val="left" w:pos="3960"/>
        </w:tabs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7F14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</w:t>
      </w:r>
      <w:r w:rsidRPr="00A17F14">
        <w:rPr>
          <w:rFonts w:ascii="Times New Roman" w:eastAsia="Calibri" w:hAnsi="Times New Roman" w:cs="Times New Roman"/>
          <w:b/>
          <w:sz w:val="28"/>
          <w:szCs w:val="28"/>
        </w:rPr>
        <w:t>. Особенности образовательного процесса</w:t>
      </w:r>
    </w:p>
    <w:p w14:paraId="641410A3" w14:textId="77777777" w:rsidR="008E4682" w:rsidRPr="00D1167A" w:rsidRDefault="008E4682" w:rsidP="008E4682">
      <w:pPr>
        <w:tabs>
          <w:tab w:val="left" w:pos="3960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70CF1E9E" w14:textId="77777777" w:rsidR="008E4682" w:rsidRPr="00501E7E" w:rsidRDefault="008E4682" w:rsidP="008E4682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E7E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 ДОУ организована в соответствии с Федеральным законом от 29.12.2012г № 273-Ф «Об образовании в Российской Федерации», ФГОС дошкольного образования, СанПиН.</w:t>
      </w:r>
      <w:r w:rsidRPr="001C654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54D698B2" w14:textId="77777777" w:rsidR="008E4682" w:rsidRPr="00501E7E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501E7E">
        <w:rPr>
          <w:rFonts w:ascii="Times New Roman" w:hAnsi="Times New Roman" w:cs="Times New Roman"/>
          <w:sz w:val="24"/>
          <w:szCs w:val="24"/>
        </w:rPr>
        <w:t>Детский сад реализует образовательную программу дошкольного образования в группах общеразвивающей направленности в разном сочетании с учётом возрастных и индивидуальных особенностей детей. </w:t>
      </w:r>
      <w:r w:rsidRPr="00501E7E">
        <w:rPr>
          <w:rFonts w:ascii="Times New Roman" w:hAnsi="Times New Roman" w:cs="Times New Roman"/>
          <w:sz w:val="24"/>
          <w:szCs w:val="24"/>
        </w:rPr>
        <w:br/>
        <w:t xml:space="preserve">Образовательная программа </w:t>
      </w:r>
      <w:proofErr w:type="gramStart"/>
      <w:r w:rsidRPr="00501E7E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proofErr w:type="gramEnd"/>
      <w:r w:rsidRPr="00501E7E">
        <w:rPr>
          <w:rFonts w:ascii="Times New Roman" w:hAnsi="Times New Roman" w:cs="Times New Roman"/>
          <w:sz w:val="24"/>
          <w:szCs w:val="24"/>
        </w:rPr>
        <w:t xml:space="preserve"> разработанная в соответствии с федеральным государственным образовательным стандартом дошкольного образования, а также примерными основными образовательными программами дошкольного образования:</w:t>
      </w:r>
    </w:p>
    <w:p w14:paraId="47ACC3E6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 xml:space="preserve">Программой развития и воспитания дошкольников в образовательной системе «Школа 2100» (примерная основная образовательная программа дошкольного образования «Детский сад 2100») под редакцией Р.Н. </w:t>
      </w:r>
      <w:proofErr w:type="spellStart"/>
      <w:r w:rsidRPr="007D5042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7D5042">
        <w:rPr>
          <w:rFonts w:ascii="Times New Roman" w:hAnsi="Times New Roman" w:cs="Times New Roman"/>
          <w:sz w:val="24"/>
          <w:szCs w:val="24"/>
        </w:rPr>
        <w:t>, 2019 год;</w:t>
      </w:r>
    </w:p>
    <w:p w14:paraId="49E42339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И парциальными программами:</w:t>
      </w:r>
    </w:p>
    <w:p w14:paraId="50282549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 xml:space="preserve">   «Цветные ладошки». Программа художественного воспитания, обучения и развития детей 2-7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лет  Лыкова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 xml:space="preserve"> И.А.– М.: Цветной мир, 2019</w:t>
      </w:r>
    </w:p>
    <w:p w14:paraId="2F2B4AB8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  «</w:t>
      </w:r>
      <w:proofErr w:type="spellStart"/>
      <w:r w:rsidRPr="007D5042"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 w:rsidRPr="007D5042">
        <w:rPr>
          <w:rFonts w:ascii="Times New Roman" w:hAnsi="Times New Roman" w:cs="Times New Roman"/>
          <w:sz w:val="24"/>
          <w:szCs w:val="24"/>
        </w:rPr>
        <w:t xml:space="preserve">» рабочая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программа  музыкального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 xml:space="preserve"> развития детей раннего и дошкольного возраста, разработанная музыкальным руководителем ДОУ, принята педагогическим советом  27.06.2014 года протокол №5</w:t>
      </w:r>
    </w:p>
    <w:p w14:paraId="2ADE4F95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 «Малыши-крепыши». Парциальная программа физического развития детей 3-7 лет. Бережнова О.В. – ИД Цветной мир, 2016 г.</w:t>
      </w:r>
    </w:p>
    <w:p w14:paraId="2D9FDFB2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«Дорогою добра». Концепция и программа социально-коммуникативного развития и социального воспитания дошкольников. В контексте ФГОС.  Коломийченко Л.В. – ТЦ Сфера, 2015г</w:t>
      </w:r>
    </w:p>
    <w:p w14:paraId="69557DF6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Парциальные программы обеспечивают реализацию приоритетных направлений по художественно-эстетическому, социально-личностному и физическому развитию.</w:t>
      </w:r>
    </w:p>
    <w:p w14:paraId="0FCE3F74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  «Юные экономисты» рабочая программа по формированию основ финансовой грамотности детей дошкольного возраста, разработанная творческой группой педагогов МДОУ д/с общеразвивающего вида №46, принята на педагогическом совете 27.04.2018 г. протокол №4</w:t>
      </w:r>
    </w:p>
    <w:p w14:paraId="76650CFE" w14:textId="7CABAA2C" w:rsidR="008E4682" w:rsidRPr="001C6545" w:rsidRDefault="008E4682" w:rsidP="008E4682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545">
        <w:rPr>
          <w:rFonts w:ascii="Times New Roman" w:eastAsia="Calibri" w:hAnsi="Times New Roman" w:cs="Times New Roman"/>
          <w:sz w:val="24"/>
          <w:szCs w:val="24"/>
        </w:rPr>
        <w:t>Результаты качества освоения ООП ДОУ за 202</w:t>
      </w:r>
      <w:r w:rsidR="00CC3F4E">
        <w:rPr>
          <w:rFonts w:ascii="Times New Roman" w:eastAsia="Calibri" w:hAnsi="Times New Roman" w:cs="Times New Roman"/>
          <w:sz w:val="24"/>
          <w:szCs w:val="24"/>
        </w:rPr>
        <w:t>4</w:t>
      </w:r>
      <w:r w:rsidRPr="001C6545">
        <w:rPr>
          <w:rFonts w:ascii="Times New Roman" w:eastAsia="Calibri" w:hAnsi="Times New Roman" w:cs="Times New Roman"/>
          <w:sz w:val="24"/>
          <w:szCs w:val="24"/>
        </w:rPr>
        <w:t>- 202</w:t>
      </w:r>
      <w:r w:rsidR="00CC3F4E">
        <w:rPr>
          <w:rFonts w:ascii="Times New Roman" w:eastAsia="Calibri" w:hAnsi="Times New Roman" w:cs="Times New Roman"/>
          <w:sz w:val="24"/>
          <w:szCs w:val="24"/>
        </w:rPr>
        <w:t>5</w:t>
      </w:r>
      <w:r w:rsidRPr="001C6545">
        <w:rPr>
          <w:rFonts w:ascii="Times New Roman" w:eastAsia="Calibri" w:hAnsi="Times New Roman" w:cs="Times New Roman"/>
          <w:sz w:val="24"/>
          <w:szCs w:val="24"/>
        </w:rPr>
        <w:t xml:space="preserve"> учебный год приведены в таблице:</w:t>
      </w:r>
    </w:p>
    <w:tbl>
      <w:tblPr>
        <w:tblW w:w="92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884"/>
        <w:gridCol w:w="887"/>
        <w:gridCol w:w="884"/>
        <w:gridCol w:w="887"/>
        <w:gridCol w:w="887"/>
        <w:gridCol w:w="888"/>
        <w:gridCol w:w="887"/>
        <w:gridCol w:w="888"/>
        <w:gridCol w:w="887"/>
        <w:gridCol w:w="889"/>
        <w:gridCol w:w="16"/>
      </w:tblGrid>
      <w:tr w:rsidR="008E4682" w:rsidRPr="007A5600" w14:paraId="155AE957" w14:textId="77777777" w:rsidTr="00F44A85">
        <w:trPr>
          <w:trHeight w:val="462"/>
        </w:trPr>
        <w:tc>
          <w:tcPr>
            <w:tcW w:w="9252" w:type="dxa"/>
            <w:gridSpan w:val="12"/>
          </w:tcPr>
          <w:p w14:paraId="1DB073E5" w14:textId="77777777" w:rsidR="008E4682" w:rsidRPr="007D5042" w:rsidRDefault="008E4682" w:rsidP="00F44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образовательного процесса</w:t>
            </w: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E4682" w:rsidRPr="007A5600" w14:paraId="326D216B" w14:textId="77777777" w:rsidTr="00F44A85">
        <w:trPr>
          <w:gridAfter w:val="1"/>
          <w:wAfter w:w="11" w:type="dxa"/>
          <w:cantSplit/>
          <w:trHeight w:val="600"/>
        </w:trPr>
        <w:tc>
          <w:tcPr>
            <w:tcW w:w="369" w:type="dxa"/>
          </w:tcPr>
          <w:p w14:paraId="5BB67D94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02FC81D8" w14:textId="77777777" w:rsidR="008E4682" w:rsidRPr="007D5042" w:rsidRDefault="008E4682" w:rsidP="00F44A8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73" w:type="dxa"/>
            <w:gridSpan w:val="2"/>
            <w:vAlign w:val="center"/>
          </w:tcPr>
          <w:p w14:paraId="2C0DDE3D" w14:textId="77777777" w:rsidR="008E4682" w:rsidRPr="007D5042" w:rsidRDefault="008E4682" w:rsidP="00F44A8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75" w:type="dxa"/>
            <w:gridSpan w:val="2"/>
            <w:vAlign w:val="center"/>
          </w:tcPr>
          <w:p w14:paraId="2B13886E" w14:textId="77777777" w:rsidR="008E4682" w:rsidRPr="007D5042" w:rsidRDefault="008E4682" w:rsidP="00F44A8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775" w:type="dxa"/>
            <w:gridSpan w:val="2"/>
            <w:vAlign w:val="center"/>
          </w:tcPr>
          <w:p w14:paraId="2765AC45" w14:textId="77777777" w:rsidR="008E4682" w:rsidRPr="007D5042" w:rsidRDefault="008E4682" w:rsidP="00F44A8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776" w:type="dxa"/>
            <w:gridSpan w:val="2"/>
            <w:vAlign w:val="center"/>
          </w:tcPr>
          <w:p w14:paraId="028E9169" w14:textId="77777777" w:rsidR="008E4682" w:rsidRPr="007D5042" w:rsidRDefault="008E4682" w:rsidP="00F44A8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8E4682" w:rsidRPr="007A5600" w14:paraId="3BD5375C" w14:textId="77777777" w:rsidTr="00F44A85">
        <w:trPr>
          <w:gridAfter w:val="1"/>
          <w:wAfter w:w="16" w:type="dxa"/>
          <w:trHeight w:val="279"/>
        </w:trPr>
        <w:tc>
          <w:tcPr>
            <w:tcW w:w="369" w:type="dxa"/>
          </w:tcPr>
          <w:p w14:paraId="1FA7C929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2DCF8B9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н. года</w:t>
            </w:r>
          </w:p>
        </w:tc>
        <w:tc>
          <w:tcPr>
            <w:tcW w:w="887" w:type="dxa"/>
          </w:tcPr>
          <w:p w14:paraId="723E87FA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к. года</w:t>
            </w:r>
          </w:p>
        </w:tc>
        <w:tc>
          <w:tcPr>
            <w:tcW w:w="885" w:type="dxa"/>
          </w:tcPr>
          <w:p w14:paraId="63F3798E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н. года</w:t>
            </w:r>
          </w:p>
        </w:tc>
        <w:tc>
          <w:tcPr>
            <w:tcW w:w="887" w:type="dxa"/>
          </w:tcPr>
          <w:p w14:paraId="0E8B378C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к. года</w:t>
            </w:r>
          </w:p>
        </w:tc>
        <w:tc>
          <w:tcPr>
            <w:tcW w:w="887" w:type="dxa"/>
          </w:tcPr>
          <w:p w14:paraId="0DDEAC1C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н. года</w:t>
            </w:r>
          </w:p>
        </w:tc>
        <w:tc>
          <w:tcPr>
            <w:tcW w:w="887" w:type="dxa"/>
          </w:tcPr>
          <w:p w14:paraId="327D7521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к. года</w:t>
            </w:r>
          </w:p>
        </w:tc>
        <w:tc>
          <w:tcPr>
            <w:tcW w:w="887" w:type="dxa"/>
          </w:tcPr>
          <w:p w14:paraId="12034D5B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н. года</w:t>
            </w:r>
          </w:p>
        </w:tc>
        <w:tc>
          <w:tcPr>
            <w:tcW w:w="887" w:type="dxa"/>
          </w:tcPr>
          <w:p w14:paraId="23BB51C9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к. года</w:t>
            </w:r>
          </w:p>
        </w:tc>
        <w:tc>
          <w:tcPr>
            <w:tcW w:w="887" w:type="dxa"/>
          </w:tcPr>
          <w:p w14:paraId="643D488F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н. года</w:t>
            </w:r>
          </w:p>
        </w:tc>
        <w:tc>
          <w:tcPr>
            <w:tcW w:w="888" w:type="dxa"/>
          </w:tcPr>
          <w:p w14:paraId="1E158D2A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к. года</w:t>
            </w:r>
          </w:p>
        </w:tc>
      </w:tr>
      <w:tr w:rsidR="008E4682" w:rsidRPr="007A5600" w14:paraId="17164A5E" w14:textId="77777777" w:rsidTr="00F44A85">
        <w:trPr>
          <w:gridAfter w:val="1"/>
          <w:wAfter w:w="16" w:type="dxa"/>
          <w:trHeight w:val="279"/>
        </w:trPr>
        <w:tc>
          <w:tcPr>
            <w:tcW w:w="369" w:type="dxa"/>
          </w:tcPr>
          <w:p w14:paraId="7DB9999D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85" w:type="dxa"/>
          </w:tcPr>
          <w:p w14:paraId="54470A07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14:paraId="4458A142" w14:textId="47291C6D" w:rsidR="008E4682" w:rsidRPr="007D5042" w:rsidRDefault="00974C68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 w14:paraId="172F3E57" w14:textId="77777777" w:rsidR="008E4682" w:rsidRPr="007D5042" w:rsidRDefault="008E4682" w:rsidP="00F44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14:paraId="0A774F86" w14:textId="0E0349CA" w:rsidR="008E4682" w:rsidRPr="007D5042" w:rsidRDefault="00974C68" w:rsidP="00974C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14:paraId="1E3278D6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7" w:type="dxa"/>
          </w:tcPr>
          <w:p w14:paraId="11526337" w14:textId="72BF432E" w:rsidR="008E4682" w:rsidRPr="007D5042" w:rsidRDefault="00974C68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14:paraId="20B4F4AC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14:paraId="591B2D18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14:paraId="029DDDEB" w14:textId="349B8543" w:rsidR="008E4682" w:rsidRPr="007D5042" w:rsidRDefault="00974C68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14:paraId="7D573EEF" w14:textId="05F21EFD" w:rsidR="008E4682" w:rsidRPr="007D5042" w:rsidRDefault="00974C68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682" w:rsidRPr="007A5600" w14:paraId="360473DD" w14:textId="77777777" w:rsidTr="00F44A85">
        <w:trPr>
          <w:gridAfter w:val="1"/>
          <w:wAfter w:w="16" w:type="dxa"/>
          <w:trHeight w:val="279"/>
        </w:trPr>
        <w:tc>
          <w:tcPr>
            <w:tcW w:w="369" w:type="dxa"/>
          </w:tcPr>
          <w:p w14:paraId="4D2FC626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</w:tcPr>
          <w:p w14:paraId="3CD17D04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87" w:type="dxa"/>
          </w:tcPr>
          <w:p w14:paraId="4BB5DACB" w14:textId="579FC742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4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14:paraId="1A977D82" w14:textId="77777777" w:rsidR="008E4682" w:rsidRPr="007D5042" w:rsidRDefault="008E4682" w:rsidP="00F44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87" w:type="dxa"/>
          </w:tcPr>
          <w:p w14:paraId="40B69CF3" w14:textId="41DC1285" w:rsidR="008E4682" w:rsidRPr="007D5042" w:rsidRDefault="008E4682" w:rsidP="00F44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7" w:type="dxa"/>
          </w:tcPr>
          <w:p w14:paraId="38AFDD03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87" w:type="dxa"/>
          </w:tcPr>
          <w:p w14:paraId="4DBE818C" w14:textId="1D61534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4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7" w:type="dxa"/>
          </w:tcPr>
          <w:p w14:paraId="207CC050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7" w:type="dxa"/>
          </w:tcPr>
          <w:p w14:paraId="6CEA787A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7" w:type="dxa"/>
          </w:tcPr>
          <w:p w14:paraId="7A1CE218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8" w:type="dxa"/>
          </w:tcPr>
          <w:p w14:paraId="411AA3A3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E4682" w:rsidRPr="007A5600" w14:paraId="0DA27E87" w14:textId="77777777" w:rsidTr="00F44A85">
        <w:trPr>
          <w:gridAfter w:val="1"/>
          <w:wAfter w:w="16" w:type="dxa"/>
          <w:trHeight w:val="279"/>
        </w:trPr>
        <w:tc>
          <w:tcPr>
            <w:tcW w:w="369" w:type="dxa"/>
          </w:tcPr>
          <w:p w14:paraId="63DDC258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85" w:type="dxa"/>
          </w:tcPr>
          <w:p w14:paraId="4D759ABC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7" w:type="dxa"/>
          </w:tcPr>
          <w:p w14:paraId="33BE064C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85" w:type="dxa"/>
          </w:tcPr>
          <w:p w14:paraId="1C046FF2" w14:textId="77777777" w:rsidR="008E4682" w:rsidRPr="007D5042" w:rsidRDefault="008E4682" w:rsidP="00F44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7" w:type="dxa"/>
          </w:tcPr>
          <w:p w14:paraId="714764B0" w14:textId="77777777" w:rsidR="008E4682" w:rsidRPr="007D5042" w:rsidRDefault="008E4682" w:rsidP="00F44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7" w:type="dxa"/>
          </w:tcPr>
          <w:p w14:paraId="5AEEA29B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7" w:type="dxa"/>
          </w:tcPr>
          <w:p w14:paraId="0FE0F917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7" w:type="dxa"/>
          </w:tcPr>
          <w:p w14:paraId="44C0A698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7" w:type="dxa"/>
          </w:tcPr>
          <w:p w14:paraId="2DC3FABF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7" w:type="dxa"/>
          </w:tcPr>
          <w:p w14:paraId="52774FF2" w14:textId="77777777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8" w:type="dxa"/>
          </w:tcPr>
          <w:p w14:paraId="4642D998" w14:textId="30BC6FC0" w:rsidR="008E4682" w:rsidRPr="007D5042" w:rsidRDefault="008E4682" w:rsidP="00F44A8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4C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29EED899" w14:textId="77777777" w:rsidR="00974C68" w:rsidRDefault="008E4682" w:rsidP="008E4682">
      <w:pPr>
        <w:pStyle w:val="ae"/>
        <w:shd w:val="clear" w:color="auto" w:fill="FFFFFF"/>
        <w:spacing w:before="0" w:beforeAutospacing="0" w:after="0" w:afterAutospacing="0"/>
        <w:rPr>
          <w:rFonts w:eastAsia="Calibri"/>
          <w:b/>
          <w:color w:val="FF0000"/>
        </w:rPr>
      </w:pPr>
      <w:r w:rsidRPr="00D1167A">
        <w:rPr>
          <w:rFonts w:eastAsia="Calibri"/>
          <w:b/>
          <w:color w:val="FF0000"/>
        </w:rPr>
        <w:t xml:space="preserve">       </w:t>
      </w:r>
    </w:p>
    <w:p w14:paraId="2DDCC082" w14:textId="443CAD74" w:rsidR="008E4682" w:rsidRPr="00974C68" w:rsidRDefault="008E4682" w:rsidP="008E4682">
      <w:pPr>
        <w:pStyle w:val="ae"/>
        <w:shd w:val="clear" w:color="auto" w:fill="FFFFFF"/>
        <w:spacing w:before="0" w:beforeAutospacing="0" w:after="0" w:afterAutospacing="0"/>
      </w:pPr>
      <w:r w:rsidRPr="00D1167A">
        <w:rPr>
          <w:rFonts w:eastAsia="Calibri"/>
          <w:b/>
          <w:color w:val="FF0000"/>
        </w:rPr>
        <w:t xml:space="preserve"> </w:t>
      </w:r>
      <w:r w:rsidRPr="001C6545">
        <w:t>Низкие результаты на конец учебного года показал ребенок с З</w:t>
      </w:r>
      <w:r w:rsidR="00974C68">
        <w:t>П</w:t>
      </w:r>
      <w:r w:rsidRPr="001C6545">
        <w:t>Р</w:t>
      </w:r>
      <w:r>
        <w:t>, к</w:t>
      </w:r>
      <w:r w:rsidRPr="001C6545">
        <w:t xml:space="preserve">оторый редко </w:t>
      </w:r>
      <w:r w:rsidRPr="00974C68">
        <w:t>посещает детский</w:t>
      </w:r>
      <w:r w:rsidR="00974C68">
        <w:t xml:space="preserve"> </w:t>
      </w:r>
      <w:r w:rsidRPr="00974C68">
        <w:t>сад.</w:t>
      </w:r>
      <w:r w:rsidRPr="00974C68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D20F4D" w14:textId="500D0736" w:rsidR="008E4682" w:rsidRPr="007D5042" w:rsidRDefault="008E4682" w:rsidP="008E4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042">
        <w:rPr>
          <w:rFonts w:ascii="Times New Roman" w:eastAsia="Calibri" w:hAnsi="Times New Roman" w:cs="Times New Roman"/>
          <w:sz w:val="24"/>
          <w:szCs w:val="24"/>
        </w:rPr>
        <w:lastRenderedPageBreak/>
        <w:t>На основании анализа полученных данных можно сделать вывод, что программные задачи по освоению ООП воспитателями реализованы в полном объёме и составили 9</w:t>
      </w:r>
      <w:r w:rsidR="00974C68">
        <w:rPr>
          <w:rFonts w:ascii="Times New Roman" w:eastAsia="Calibri" w:hAnsi="Times New Roman" w:cs="Times New Roman"/>
          <w:sz w:val="24"/>
          <w:szCs w:val="24"/>
        </w:rPr>
        <w:t>8</w:t>
      </w:r>
      <w:r w:rsidRPr="007D5042">
        <w:rPr>
          <w:rFonts w:ascii="Times New Roman" w:eastAsia="Calibri" w:hAnsi="Times New Roman" w:cs="Times New Roman"/>
          <w:sz w:val="24"/>
          <w:szCs w:val="24"/>
        </w:rPr>
        <w:t>%, это выше, чем за прошлый 202</w:t>
      </w:r>
      <w:r w:rsidR="00CC3F4E">
        <w:rPr>
          <w:rFonts w:ascii="Times New Roman" w:eastAsia="Calibri" w:hAnsi="Times New Roman" w:cs="Times New Roman"/>
          <w:sz w:val="24"/>
          <w:szCs w:val="24"/>
        </w:rPr>
        <w:t>3</w:t>
      </w:r>
      <w:r w:rsidRPr="007D5042">
        <w:rPr>
          <w:rFonts w:ascii="Times New Roman" w:eastAsia="Calibri" w:hAnsi="Times New Roman" w:cs="Times New Roman"/>
          <w:sz w:val="24"/>
          <w:szCs w:val="24"/>
        </w:rPr>
        <w:t xml:space="preserve"> -202</w:t>
      </w:r>
      <w:r w:rsidR="00CC3F4E">
        <w:rPr>
          <w:rFonts w:ascii="Times New Roman" w:eastAsia="Calibri" w:hAnsi="Times New Roman" w:cs="Times New Roman"/>
          <w:sz w:val="24"/>
          <w:szCs w:val="24"/>
        </w:rPr>
        <w:t>4</w:t>
      </w:r>
      <w:r w:rsidR="00974C68">
        <w:rPr>
          <w:rFonts w:ascii="Times New Roman" w:eastAsia="Calibri" w:hAnsi="Times New Roman" w:cs="Times New Roman"/>
          <w:sz w:val="24"/>
          <w:szCs w:val="24"/>
        </w:rPr>
        <w:t xml:space="preserve"> учебный</w:t>
      </w:r>
      <w:r w:rsidRPr="007D5042">
        <w:rPr>
          <w:rFonts w:ascii="Times New Roman" w:eastAsia="Calibri" w:hAnsi="Times New Roman" w:cs="Times New Roman"/>
          <w:sz w:val="24"/>
          <w:szCs w:val="24"/>
        </w:rPr>
        <w:t xml:space="preserve"> год.  </w:t>
      </w:r>
    </w:p>
    <w:p w14:paraId="4FE63D02" w14:textId="77777777" w:rsidR="00641BE6" w:rsidRDefault="008E4682" w:rsidP="008E468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О результативности педагогической деятельности коллектива свидетельст</w:t>
      </w:r>
      <w:r w:rsidRPr="007D5042">
        <w:rPr>
          <w:rFonts w:ascii="Times New Roman" w:hAnsi="Times New Roman" w:cs="Times New Roman"/>
          <w:sz w:val="24"/>
          <w:szCs w:val="24"/>
        </w:rPr>
        <w:softHyphen/>
        <w:t xml:space="preserve">вует ежегодное участие детей в конкурсах, викторинах, фестивалях разного уровня, где воспитанники МДОУ неоднократно занимали призовые места: </w:t>
      </w:r>
    </w:p>
    <w:p w14:paraId="13E8B5CC" w14:textId="79441691" w:rsidR="005119DA" w:rsidRDefault="005119DA" w:rsidP="008E468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41BE6">
        <w:rPr>
          <w:rFonts w:ascii="Times New Roman" w:hAnsi="Times New Roman" w:cs="Times New Roman"/>
          <w:sz w:val="24"/>
          <w:szCs w:val="24"/>
        </w:rPr>
        <w:t>Региональный</w:t>
      </w:r>
      <w:proofErr w:type="gramEnd"/>
      <w:r w:rsidR="00641BE6">
        <w:rPr>
          <w:rFonts w:ascii="Times New Roman" w:hAnsi="Times New Roman" w:cs="Times New Roman"/>
          <w:sz w:val="24"/>
          <w:szCs w:val="24"/>
        </w:rPr>
        <w:t xml:space="preserve"> конкурс «Формула семейного счастья» - </w:t>
      </w:r>
    </w:p>
    <w:p w14:paraId="1C00437D" w14:textId="7FB53015" w:rsidR="00641BE6" w:rsidRDefault="005119DA" w:rsidP="008E468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</w:t>
      </w:r>
      <w:r w:rsidR="00641BE6">
        <w:rPr>
          <w:rFonts w:ascii="Times New Roman" w:hAnsi="Times New Roman" w:cs="Times New Roman"/>
          <w:sz w:val="24"/>
          <w:szCs w:val="24"/>
        </w:rPr>
        <w:t>Международный конкурс «Мой герой» - 1 место</w:t>
      </w:r>
    </w:p>
    <w:p w14:paraId="4D0C0AF1" w14:textId="2E01C522" w:rsidR="00641BE6" w:rsidRPr="005119DA" w:rsidRDefault="00641BE6" w:rsidP="00641BE6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место – районный этап и 3 место региональный этап конкурса-фестиваля "Семья года 2025" в номинации «Молодая семья».</w:t>
      </w:r>
    </w:p>
    <w:p w14:paraId="54DF83C9" w14:textId="69F15CE4" w:rsidR="00641BE6" w:rsidRPr="005119DA" w:rsidRDefault="00641BE6" w:rsidP="00641BE6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место - VI Всероссийск</w:t>
      </w:r>
      <w:r w:rsidR="0051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r w:rsidRPr="0051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 «Рисуем с детьми Вечный огонь» номинации "Суперприз"</w:t>
      </w:r>
    </w:p>
    <w:p w14:paraId="27FD495C" w14:textId="663ECCF0" w:rsidR="00641BE6" w:rsidRPr="005119DA" w:rsidRDefault="00641BE6" w:rsidP="00641BE6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место – региональный этап VI </w:t>
      </w:r>
      <w:r w:rsidR="005119DA" w:rsidRPr="0051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международного детского экологического форума «Изменение климата глазами детей – 2025», в номинации «</w:t>
      </w:r>
      <w:proofErr w:type="spellStart"/>
      <w:r w:rsidR="005119DA" w:rsidRPr="0051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ЭкоМода</w:t>
      </w:r>
      <w:proofErr w:type="spellEnd"/>
      <w:r w:rsidR="005119DA" w:rsidRPr="0051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14:paraId="38C17E89" w14:textId="2A27C930" w:rsidR="005119DA" w:rsidRPr="005119DA" w:rsidRDefault="005119DA" w:rsidP="005119D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119DA">
        <w:rPr>
          <w:rFonts w:ascii="Times New Roman" w:hAnsi="Times New Roman" w:cs="Times New Roman"/>
          <w:sz w:val="24"/>
          <w:szCs w:val="24"/>
        </w:rPr>
        <w:t xml:space="preserve">3 место – Районная викторина для детей старшего дошкольного возраста </w:t>
      </w:r>
      <w:r w:rsidR="008E4682" w:rsidRPr="005119DA">
        <w:rPr>
          <w:rFonts w:ascii="Times New Roman" w:hAnsi="Times New Roman" w:cs="Times New Roman"/>
          <w:sz w:val="24"/>
          <w:szCs w:val="24"/>
        </w:rPr>
        <w:t>«Самый умный»</w:t>
      </w:r>
    </w:p>
    <w:p w14:paraId="3DD5CAA4" w14:textId="4D4D8279" w:rsidR="008E4682" w:rsidRDefault="005119DA" w:rsidP="005119D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119DA">
        <w:rPr>
          <w:rFonts w:ascii="Times New Roman" w:hAnsi="Times New Roman" w:cs="Times New Roman"/>
          <w:sz w:val="24"/>
          <w:szCs w:val="24"/>
        </w:rPr>
        <w:t xml:space="preserve">1 место – Фестиваль детского творчества </w:t>
      </w:r>
      <w:r w:rsidR="008E4682" w:rsidRPr="005119DA">
        <w:rPr>
          <w:rFonts w:ascii="Times New Roman" w:hAnsi="Times New Roman" w:cs="Times New Roman"/>
          <w:sz w:val="24"/>
          <w:szCs w:val="24"/>
        </w:rPr>
        <w:t xml:space="preserve">«Маленькие </w:t>
      </w:r>
      <w:proofErr w:type="gramStart"/>
      <w:r w:rsidR="008E4682" w:rsidRPr="005119DA">
        <w:rPr>
          <w:rFonts w:ascii="Times New Roman" w:hAnsi="Times New Roman" w:cs="Times New Roman"/>
          <w:sz w:val="24"/>
          <w:szCs w:val="24"/>
        </w:rPr>
        <w:t>чудеса»  в</w:t>
      </w:r>
      <w:proofErr w:type="gramEnd"/>
      <w:r w:rsidR="008E4682" w:rsidRPr="005119DA">
        <w:rPr>
          <w:rFonts w:ascii="Times New Roman" w:hAnsi="Times New Roman" w:cs="Times New Roman"/>
          <w:sz w:val="24"/>
          <w:szCs w:val="24"/>
        </w:rPr>
        <w:t xml:space="preserve"> номинации «</w:t>
      </w:r>
      <w:r w:rsidR="00641BE6" w:rsidRPr="005119DA">
        <w:rPr>
          <w:rFonts w:ascii="Times New Roman" w:hAnsi="Times New Roman" w:cs="Times New Roman"/>
          <w:sz w:val="24"/>
          <w:szCs w:val="24"/>
        </w:rPr>
        <w:t>Танцевальное творчество</w:t>
      </w:r>
      <w:r w:rsidR="008E4682" w:rsidRPr="005119DA">
        <w:rPr>
          <w:rFonts w:ascii="Times New Roman" w:hAnsi="Times New Roman" w:cs="Times New Roman"/>
          <w:sz w:val="24"/>
          <w:szCs w:val="24"/>
        </w:rPr>
        <w:t>»</w:t>
      </w:r>
      <w:r w:rsidRPr="005119DA">
        <w:rPr>
          <w:rFonts w:ascii="Times New Roman" w:hAnsi="Times New Roman" w:cs="Times New Roman"/>
          <w:sz w:val="24"/>
          <w:szCs w:val="24"/>
        </w:rPr>
        <w:t>.</w:t>
      </w:r>
    </w:p>
    <w:p w14:paraId="354FC581" w14:textId="5AD563BE" w:rsidR="005119DA" w:rsidRPr="00E53ACB" w:rsidRDefault="005119DA" w:rsidP="005119DA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 место в номинации «Оптимальный вариант», 2 место в номинации «Дуплянка», 1 место – «Приз зрительских симпатий» районного </w:t>
      </w:r>
      <w:r w:rsidRPr="00E53ACB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53ACB">
        <w:rPr>
          <w:rFonts w:ascii="Times New Roman" w:hAnsi="Times New Roman" w:cs="Times New Roman"/>
          <w:sz w:val="24"/>
          <w:szCs w:val="24"/>
        </w:rPr>
        <w:t xml:space="preserve"> «Не оставим без дворца ни </w:t>
      </w:r>
      <w:proofErr w:type="gramStart"/>
      <w:r w:rsidRPr="00E53ACB">
        <w:rPr>
          <w:rFonts w:ascii="Times New Roman" w:hAnsi="Times New Roman" w:cs="Times New Roman"/>
          <w:sz w:val="24"/>
          <w:szCs w:val="24"/>
        </w:rPr>
        <w:t>синицу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скворца».</w:t>
      </w:r>
    </w:p>
    <w:p w14:paraId="76FEF9AD" w14:textId="77777777" w:rsidR="005119DA" w:rsidRPr="005119DA" w:rsidRDefault="005119DA" w:rsidP="005119D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5C0AA8F" w14:textId="77777777" w:rsidR="00641BE6" w:rsidRDefault="008E4682" w:rsidP="00641BE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41BE6">
        <w:rPr>
          <w:rFonts w:ascii="Times New Roman" w:hAnsi="Times New Roman" w:cs="Times New Roman"/>
          <w:sz w:val="24"/>
          <w:szCs w:val="24"/>
        </w:rPr>
        <w:t>Следует обозначить качественную работу воспитателей по подготовке детей к школе. Важно то, что будущие первоклассники, уверенны в себе коммуникабельны, легко входят в контакт со взрослыми и сверстниками, у них хорошо сформирована культура поведения.</w:t>
      </w:r>
    </w:p>
    <w:p w14:paraId="1E90912B" w14:textId="3AF28AB9" w:rsidR="008E4682" w:rsidRPr="007D5042" w:rsidRDefault="008E4682" w:rsidP="00641BE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Подводя итоги вышесказанного, можно сделать вывод о стабильной целенаправленной работе педагогического коллектива.</w:t>
      </w:r>
    </w:p>
    <w:p w14:paraId="2B1DD1F3" w14:textId="77777777" w:rsidR="008E4682" w:rsidRPr="008679E3" w:rsidRDefault="008E4682" w:rsidP="008E46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Охрана и укрепление здоровья детей.</w:t>
      </w:r>
    </w:p>
    <w:p w14:paraId="320C1B04" w14:textId="77777777" w:rsidR="008E4682" w:rsidRPr="00A17F14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A17F14">
        <w:rPr>
          <w:rFonts w:ascii="Times New Roman" w:hAnsi="Times New Roman" w:cs="Times New Roman"/>
          <w:sz w:val="24"/>
          <w:szCs w:val="24"/>
        </w:rPr>
        <w:t xml:space="preserve">   Целью оздоровительной работы в ДОУ является создание устойчивой мотивации в потребности сохранения своего собственного здоровья и здоровья окружающих. Поэтому, очень важно правильно сконструировать содержание воспитательно-образовательного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 – к ценностям здорового образа жизни. </w:t>
      </w:r>
    </w:p>
    <w:p w14:paraId="157523B9" w14:textId="77777777" w:rsidR="008E4682" w:rsidRPr="00A17F14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A17F14">
        <w:rPr>
          <w:rFonts w:ascii="Times New Roman" w:hAnsi="Times New Roman" w:cs="Times New Roman"/>
          <w:sz w:val="24"/>
          <w:szCs w:val="24"/>
        </w:rPr>
        <w:t>В детском саду разработана система закаливающих мероприятий.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F14">
        <w:rPr>
          <w:rFonts w:ascii="Times New Roman" w:hAnsi="Times New Roman" w:cs="Times New Roman"/>
          <w:sz w:val="24"/>
          <w:szCs w:val="24"/>
        </w:rPr>
        <w:t>В перечень оздоровительных и меди</w:t>
      </w:r>
      <w:r w:rsidRPr="00A17F14">
        <w:rPr>
          <w:rFonts w:ascii="Times New Roman" w:hAnsi="Times New Roman" w:cs="Times New Roman"/>
          <w:sz w:val="24"/>
          <w:szCs w:val="24"/>
        </w:rPr>
        <w:softHyphen/>
        <w:t>цинских услуг входят: гигиенические процедуры, С-витаминиза</w:t>
      </w:r>
      <w:r w:rsidRPr="00A17F14">
        <w:rPr>
          <w:rFonts w:ascii="Times New Roman" w:hAnsi="Times New Roman" w:cs="Times New Roman"/>
          <w:sz w:val="24"/>
          <w:szCs w:val="24"/>
        </w:rPr>
        <w:softHyphen/>
        <w:t xml:space="preserve">ция третьего блюда, кварцевание групп, </w:t>
      </w:r>
      <w:proofErr w:type="spellStart"/>
      <w:r w:rsidRPr="00A17F14">
        <w:rPr>
          <w:rFonts w:ascii="Times New Roman" w:hAnsi="Times New Roman" w:cs="Times New Roman"/>
          <w:sz w:val="24"/>
          <w:szCs w:val="24"/>
        </w:rPr>
        <w:t>луко-чеснокотерапия</w:t>
      </w:r>
      <w:proofErr w:type="spellEnd"/>
      <w:r w:rsidRPr="00A17F14">
        <w:rPr>
          <w:rFonts w:ascii="Times New Roman" w:hAnsi="Times New Roman" w:cs="Times New Roman"/>
          <w:sz w:val="24"/>
          <w:szCs w:val="24"/>
        </w:rPr>
        <w:t xml:space="preserve"> в эпидемический период и т.д. </w:t>
      </w:r>
    </w:p>
    <w:p w14:paraId="49E83DAF" w14:textId="2ED527DE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Стало традицией проведение в ДОУ спортивных праздников и досугов («День здоровья», «Мама, папа, я — спортивная се</w:t>
      </w:r>
      <w:r w:rsidRPr="007D5042">
        <w:rPr>
          <w:rFonts w:ascii="Times New Roman" w:hAnsi="Times New Roman" w:cs="Times New Roman"/>
          <w:sz w:val="24"/>
          <w:szCs w:val="24"/>
        </w:rPr>
        <w:softHyphen/>
        <w:t>мья», «Зимние игры и забавы», «и др.). Дети ежегодно участву</w:t>
      </w:r>
      <w:r w:rsidRPr="007D5042">
        <w:rPr>
          <w:rFonts w:ascii="Times New Roman" w:hAnsi="Times New Roman" w:cs="Times New Roman"/>
          <w:sz w:val="24"/>
          <w:szCs w:val="24"/>
        </w:rPr>
        <w:softHyphen/>
        <w:t>ют в районной Спартакиаде</w:t>
      </w:r>
      <w:r w:rsidR="00CC3F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3F4E">
        <w:rPr>
          <w:rFonts w:ascii="Times New Roman" w:hAnsi="Times New Roman" w:cs="Times New Roman"/>
          <w:sz w:val="24"/>
          <w:szCs w:val="24"/>
        </w:rPr>
        <w:t>Зарничке</w:t>
      </w:r>
      <w:proofErr w:type="spellEnd"/>
      <w:r w:rsidR="00CC3F4E">
        <w:rPr>
          <w:rFonts w:ascii="Times New Roman" w:hAnsi="Times New Roman" w:cs="Times New Roman"/>
          <w:sz w:val="24"/>
          <w:szCs w:val="24"/>
        </w:rPr>
        <w:t xml:space="preserve">, Слете </w:t>
      </w:r>
      <w:proofErr w:type="spellStart"/>
      <w:r w:rsidR="00CC3F4E">
        <w:rPr>
          <w:rFonts w:ascii="Times New Roman" w:hAnsi="Times New Roman" w:cs="Times New Roman"/>
          <w:sz w:val="24"/>
          <w:szCs w:val="24"/>
        </w:rPr>
        <w:t>Туристят</w:t>
      </w:r>
      <w:proofErr w:type="spellEnd"/>
      <w:r w:rsidR="00CC3F4E">
        <w:rPr>
          <w:rFonts w:ascii="Times New Roman" w:hAnsi="Times New Roman" w:cs="Times New Roman"/>
          <w:sz w:val="24"/>
          <w:szCs w:val="24"/>
        </w:rPr>
        <w:t>.</w:t>
      </w:r>
    </w:p>
    <w:p w14:paraId="6D93355E" w14:textId="77777777" w:rsidR="008E4682" w:rsidRPr="00A17F14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A17F14">
        <w:rPr>
          <w:rFonts w:ascii="Times New Roman" w:hAnsi="Times New Roman" w:cs="Times New Roman"/>
          <w:sz w:val="24"/>
          <w:szCs w:val="24"/>
        </w:rPr>
        <w:lastRenderedPageBreak/>
        <w:t>Во всех возрастных группах созданы и оборудованы физкультур</w:t>
      </w:r>
      <w:r w:rsidRPr="00A17F14">
        <w:rPr>
          <w:rFonts w:ascii="Times New Roman" w:hAnsi="Times New Roman" w:cs="Times New Roman"/>
          <w:sz w:val="24"/>
          <w:szCs w:val="24"/>
        </w:rPr>
        <w:softHyphen/>
        <w:t>ные уголки с необходимым инвентарем для организации игр и упражнений детей в группе.</w:t>
      </w:r>
    </w:p>
    <w:p w14:paraId="43734C56" w14:textId="77777777" w:rsidR="008E4682" w:rsidRPr="00A17F14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A17F14">
        <w:rPr>
          <w:rFonts w:ascii="Times New Roman" w:hAnsi="Times New Roman" w:cs="Times New Roman"/>
          <w:sz w:val="24"/>
          <w:szCs w:val="24"/>
        </w:rPr>
        <w:t xml:space="preserve"> Также для </w:t>
      </w:r>
      <w:proofErr w:type="gramStart"/>
      <w:r w:rsidRPr="00A17F14">
        <w:rPr>
          <w:rFonts w:ascii="Times New Roman" w:hAnsi="Times New Roman" w:cs="Times New Roman"/>
          <w:sz w:val="24"/>
          <w:szCs w:val="24"/>
        </w:rPr>
        <w:t>снижения  заболеваемости</w:t>
      </w:r>
      <w:proofErr w:type="gramEnd"/>
      <w:r w:rsidRPr="00A17F14">
        <w:rPr>
          <w:rFonts w:ascii="Times New Roman" w:hAnsi="Times New Roman" w:cs="Times New Roman"/>
          <w:sz w:val="24"/>
          <w:szCs w:val="24"/>
        </w:rPr>
        <w:t xml:space="preserve"> велась работа с сотрудниками:</w:t>
      </w:r>
    </w:p>
    <w:p w14:paraId="39445C61" w14:textId="77777777" w:rsidR="008E4682" w:rsidRPr="00A17F14" w:rsidRDefault="008E4682" w:rsidP="008E4682">
      <w:pPr>
        <w:pStyle w:val="af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F14">
        <w:rPr>
          <w:rFonts w:ascii="Times New Roman" w:hAnsi="Times New Roman" w:cs="Times New Roman"/>
          <w:sz w:val="24"/>
          <w:szCs w:val="24"/>
        </w:rPr>
        <w:t xml:space="preserve">инструктаж по </w:t>
      </w:r>
      <w:proofErr w:type="spellStart"/>
      <w:r w:rsidRPr="00A17F14">
        <w:rPr>
          <w:rFonts w:ascii="Times New Roman" w:hAnsi="Times New Roman" w:cs="Times New Roman"/>
          <w:sz w:val="24"/>
          <w:szCs w:val="24"/>
        </w:rPr>
        <w:t>санэпидрежиму</w:t>
      </w:r>
      <w:proofErr w:type="spellEnd"/>
      <w:r w:rsidRPr="00A17F14">
        <w:rPr>
          <w:rFonts w:ascii="Times New Roman" w:hAnsi="Times New Roman" w:cs="Times New Roman"/>
          <w:sz w:val="24"/>
          <w:szCs w:val="24"/>
        </w:rPr>
        <w:t xml:space="preserve"> пер</w:t>
      </w:r>
      <w:r w:rsidRPr="00A17F14">
        <w:rPr>
          <w:rFonts w:ascii="Times New Roman" w:hAnsi="Times New Roman" w:cs="Times New Roman"/>
          <w:sz w:val="24"/>
          <w:szCs w:val="24"/>
        </w:rPr>
        <w:softHyphen/>
        <w:t>сонала, поступающего на работу;</w:t>
      </w:r>
    </w:p>
    <w:p w14:paraId="0E98C69D" w14:textId="77777777" w:rsidR="008E4682" w:rsidRPr="00A17F14" w:rsidRDefault="008E4682" w:rsidP="008E4682">
      <w:pPr>
        <w:pStyle w:val="af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F14">
        <w:rPr>
          <w:rFonts w:ascii="Times New Roman" w:hAnsi="Times New Roman" w:cs="Times New Roman"/>
          <w:sz w:val="24"/>
          <w:szCs w:val="24"/>
        </w:rPr>
        <w:t>контроль  качества</w:t>
      </w:r>
      <w:proofErr w:type="gramEnd"/>
      <w:r w:rsidRPr="00A17F14">
        <w:rPr>
          <w:rFonts w:ascii="Times New Roman" w:hAnsi="Times New Roman" w:cs="Times New Roman"/>
          <w:sz w:val="24"/>
          <w:szCs w:val="24"/>
        </w:rPr>
        <w:t xml:space="preserve"> уборки всех помещений младшими вос</w:t>
      </w:r>
      <w:r w:rsidRPr="00A17F14">
        <w:rPr>
          <w:rFonts w:ascii="Times New Roman" w:hAnsi="Times New Roman" w:cs="Times New Roman"/>
          <w:sz w:val="24"/>
          <w:szCs w:val="24"/>
        </w:rPr>
        <w:softHyphen/>
        <w:t>питателями;</w:t>
      </w:r>
    </w:p>
    <w:p w14:paraId="1608328E" w14:textId="77777777" w:rsidR="008E4682" w:rsidRPr="00A17F14" w:rsidRDefault="008E4682" w:rsidP="008E4682">
      <w:pPr>
        <w:pStyle w:val="af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F14">
        <w:rPr>
          <w:rFonts w:ascii="Times New Roman" w:hAnsi="Times New Roman" w:cs="Times New Roman"/>
          <w:sz w:val="24"/>
          <w:szCs w:val="24"/>
        </w:rPr>
        <w:t>контроль  технологии</w:t>
      </w:r>
      <w:proofErr w:type="gramEnd"/>
      <w:r w:rsidRPr="00A17F14">
        <w:rPr>
          <w:rFonts w:ascii="Times New Roman" w:hAnsi="Times New Roman" w:cs="Times New Roman"/>
          <w:sz w:val="24"/>
          <w:szCs w:val="24"/>
        </w:rPr>
        <w:t xml:space="preserve"> приготовления и качества питания детей, введение в меню овощей, фруктов;</w:t>
      </w:r>
    </w:p>
    <w:p w14:paraId="538829EE" w14:textId="77777777" w:rsidR="008E4682" w:rsidRPr="00A17F14" w:rsidRDefault="008E4682" w:rsidP="008E4682">
      <w:pPr>
        <w:pStyle w:val="af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F14">
        <w:rPr>
          <w:rFonts w:ascii="Times New Roman" w:hAnsi="Times New Roman" w:cs="Times New Roman"/>
          <w:sz w:val="24"/>
          <w:szCs w:val="24"/>
        </w:rPr>
        <w:t>контроль  работы</w:t>
      </w:r>
      <w:proofErr w:type="gramEnd"/>
      <w:r w:rsidRPr="00A17F14">
        <w:rPr>
          <w:rFonts w:ascii="Times New Roman" w:hAnsi="Times New Roman" w:cs="Times New Roman"/>
          <w:sz w:val="24"/>
          <w:szCs w:val="24"/>
        </w:rPr>
        <w:t xml:space="preserve"> прачечной, выполнение графика смены белья.</w:t>
      </w:r>
    </w:p>
    <w:p w14:paraId="29BD8014" w14:textId="77777777" w:rsidR="008E4682" w:rsidRPr="00A17F14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A17F14">
        <w:rPr>
          <w:rFonts w:ascii="Times New Roman" w:hAnsi="Times New Roman" w:cs="Times New Roman"/>
          <w:sz w:val="24"/>
          <w:szCs w:val="24"/>
        </w:rPr>
        <w:t xml:space="preserve">  В этом учебном году сделано не мало для оснащения ДОУ необходимой предметно-развивающей средой для физического воспитания. Физкультурный зал совмещен с музыкальным залом и оснащён стационарным и переносным </w:t>
      </w:r>
      <w:proofErr w:type="gramStart"/>
      <w:r w:rsidRPr="00A17F14">
        <w:rPr>
          <w:rFonts w:ascii="Times New Roman" w:hAnsi="Times New Roman" w:cs="Times New Roman"/>
          <w:sz w:val="24"/>
          <w:szCs w:val="24"/>
        </w:rPr>
        <w:t>спортивным  оборудованием</w:t>
      </w:r>
      <w:proofErr w:type="gramEnd"/>
      <w:r w:rsidRPr="00A17F14">
        <w:rPr>
          <w:rFonts w:ascii="Times New Roman" w:hAnsi="Times New Roman" w:cs="Times New Roman"/>
          <w:sz w:val="24"/>
          <w:szCs w:val="24"/>
        </w:rPr>
        <w:t xml:space="preserve"> (это шведская стенка, гимнастическая скамейка, маты, мягкие модули, мячи 3-х размеров, обручи, гимнастические палки, кегли, набивные мешочки, и т. д.). </w:t>
      </w:r>
    </w:p>
    <w:p w14:paraId="65E75954" w14:textId="77777777" w:rsidR="008E4682" w:rsidRPr="00A17F14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A17F14">
        <w:rPr>
          <w:rFonts w:ascii="Times New Roman" w:hAnsi="Times New Roman" w:cs="Times New Roman"/>
          <w:sz w:val="24"/>
          <w:szCs w:val="24"/>
        </w:rPr>
        <w:t xml:space="preserve">     Также в детском саду имеется:</w:t>
      </w:r>
    </w:p>
    <w:p w14:paraId="775AD217" w14:textId="77777777" w:rsidR="008E4682" w:rsidRPr="00A17F14" w:rsidRDefault="008E4682" w:rsidP="008E4682">
      <w:pPr>
        <w:pStyle w:val="af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F14">
        <w:rPr>
          <w:rFonts w:ascii="Times New Roman" w:hAnsi="Times New Roman" w:cs="Times New Roman"/>
          <w:sz w:val="24"/>
          <w:szCs w:val="24"/>
        </w:rPr>
        <w:t xml:space="preserve">спортивная площадка на улице; </w:t>
      </w:r>
    </w:p>
    <w:p w14:paraId="723AAFBE" w14:textId="77777777" w:rsidR="008E4682" w:rsidRPr="00A17F14" w:rsidRDefault="008E4682" w:rsidP="008E4682">
      <w:pPr>
        <w:pStyle w:val="af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F14">
        <w:rPr>
          <w:rFonts w:ascii="Times New Roman" w:hAnsi="Times New Roman" w:cs="Times New Roman"/>
          <w:sz w:val="24"/>
          <w:szCs w:val="24"/>
        </w:rPr>
        <w:t xml:space="preserve">физкультурные уголки во всех возрастных группах, оборудованные нестандартным физкультурным оборудованием; </w:t>
      </w:r>
    </w:p>
    <w:p w14:paraId="507501BC" w14:textId="77777777" w:rsidR="008E4682" w:rsidRPr="00A17F14" w:rsidRDefault="008E4682" w:rsidP="008E4682">
      <w:pPr>
        <w:pStyle w:val="af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F14">
        <w:rPr>
          <w:rFonts w:ascii="Times New Roman" w:hAnsi="Times New Roman" w:cs="Times New Roman"/>
          <w:sz w:val="24"/>
          <w:szCs w:val="24"/>
        </w:rPr>
        <w:t xml:space="preserve">медицинский кабинет.  </w:t>
      </w:r>
    </w:p>
    <w:p w14:paraId="33D070EC" w14:textId="77777777" w:rsidR="008E4682" w:rsidRPr="001C6545" w:rsidRDefault="008E4682" w:rsidP="008E46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88EF97" w14:textId="77777777" w:rsidR="008E4682" w:rsidRPr="001C6545" w:rsidRDefault="008E4682" w:rsidP="008E46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6545">
        <w:rPr>
          <w:rFonts w:ascii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14:paraId="465C563C" w14:textId="77777777" w:rsidR="008E4682" w:rsidRPr="007A5600" w:rsidRDefault="008E4682" w:rsidP="008E468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A5600">
        <w:rPr>
          <w:rFonts w:ascii="Times New Roman" w:hAnsi="Times New Roman" w:cs="Times New Roman"/>
          <w:sz w:val="24"/>
          <w:szCs w:val="24"/>
        </w:rPr>
        <w:t>Для эффективной реализации физического направления развития детей в старшей и подготовительной группах с учётом индивидуальных особенностей, интересов детей и запросов родителей в Детском саду функционировала секция «</w:t>
      </w:r>
      <w:proofErr w:type="spellStart"/>
      <w:r w:rsidRPr="007A5600">
        <w:rPr>
          <w:rFonts w:ascii="Times New Roman" w:hAnsi="Times New Roman" w:cs="Times New Roman"/>
          <w:sz w:val="24"/>
          <w:szCs w:val="24"/>
        </w:rPr>
        <w:t>Туристята</w:t>
      </w:r>
      <w:proofErr w:type="spellEnd"/>
      <w:r w:rsidRPr="007A5600">
        <w:rPr>
          <w:rFonts w:ascii="Times New Roman" w:hAnsi="Times New Roman" w:cs="Times New Roman"/>
          <w:sz w:val="24"/>
          <w:szCs w:val="24"/>
        </w:rPr>
        <w:t>». Руководителем секции разработана дополнительная образовательная программа «</w:t>
      </w:r>
      <w:proofErr w:type="spellStart"/>
      <w:r w:rsidRPr="007A5600">
        <w:rPr>
          <w:rFonts w:ascii="Times New Roman" w:hAnsi="Times New Roman" w:cs="Times New Roman"/>
          <w:sz w:val="24"/>
          <w:szCs w:val="24"/>
        </w:rPr>
        <w:t>Туристята</w:t>
      </w:r>
      <w:proofErr w:type="spellEnd"/>
      <w:r w:rsidRPr="007A5600">
        <w:rPr>
          <w:rFonts w:ascii="Times New Roman" w:hAnsi="Times New Roman" w:cs="Times New Roman"/>
          <w:sz w:val="24"/>
          <w:szCs w:val="24"/>
        </w:rPr>
        <w:t xml:space="preserve">». Программа дополнительного образования по физическому развитию воспитанников ДОУ направлена на повышение эффективности физической </w:t>
      </w:r>
      <w:proofErr w:type="gramStart"/>
      <w:r w:rsidRPr="007A5600">
        <w:rPr>
          <w:rFonts w:ascii="Times New Roman" w:hAnsi="Times New Roman" w:cs="Times New Roman"/>
          <w:sz w:val="24"/>
          <w:szCs w:val="24"/>
        </w:rPr>
        <w:t>культуры  детей</w:t>
      </w:r>
      <w:proofErr w:type="gramEnd"/>
      <w:r w:rsidRPr="007A5600">
        <w:rPr>
          <w:rFonts w:ascii="Times New Roman" w:hAnsi="Times New Roman" w:cs="Times New Roman"/>
          <w:sz w:val="24"/>
          <w:szCs w:val="24"/>
        </w:rPr>
        <w:t xml:space="preserve"> старшего дошкольного возраста. Нормативный срок реализации программы дополнительного образования 2 года. Программа разработана с учетом региональных особенностей Тульского края, обеспечивает </w:t>
      </w:r>
      <w:proofErr w:type="gramStart"/>
      <w:r w:rsidRPr="007A5600">
        <w:rPr>
          <w:rFonts w:ascii="Times New Roman" w:hAnsi="Times New Roman" w:cs="Times New Roman"/>
          <w:sz w:val="24"/>
          <w:szCs w:val="24"/>
        </w:rPr>
        <w:t>физическое,  социально</w:t>
      </w:r>
      <w:proofErr w:type="gramEnd"/>
      <w:r w:rsidRPr="007A5600">
        <w:rPr>
          <w:rFonts w:ascii="Times New Roman" w:hAnsi="Times New Roman" w:cs="Times New Roman"/>
          <w:sz w:val="24"/>
          <w:szCs w:val="24"/>
        </w:rPr>
        <w:t>-личностное, познавательное развитие детей в возрасте от 5 - 7 лет с учетом их возрастных и индивидуальных особенностей.</w:t>
      </w:r>
    </w:p>
    <w:p w14:paraId="5F652897" w14:textId="77777777" w:rsidR="008E4682" w:rsidRPr="007A5600" w:rsidRDefault="008E4682" w:rsidP="008E468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A5600">
        <w:rPr>
          <w:rFonts w:ascii="Times New Roman" w:hAnsi="Times New Roman" w:cs="Times New Roman"/>
          <w:sz w:val="24"/>
          <w:szCs w:val="24"/>
        </w:rPr>
        <w:t xml:space="preserve">В детском саду реализуется дополнительная общеобразовательная общеразвивающая </w:t>
      </w:r>
      <w:proofErr w:type="gramStart"/>
      <w:r w:rsidRPr="007A5600">
        <w:rPr>
          <w:rFonts w:ascii="Times New Roman" w:hAnsi="Times New Roman" w:cs="Times New Roman"/>
          <w:sz w:val="24"/>
          <w:szCs w:val="24"/>
        </w:rPr>
        <w:t>программа  «</w:t>
      </w:r>
      <w:proofErr w:type="spellStart"/>
      <w:proofErr w:type="gramEnd"/>
      <w:r w:rsidRPr="007A5600">
        <w:rPr>
          <w:rFonts w:ascii="Times New Roman" w:hAnsi="Times New Roman" w:cs="Times New Roman"/>
          <w:sz w:val="24"/>
          <w:szCs w:val="24"/>
        </w:rPr>
        <w:t>Речевичок</w:t>
      </w:r>
      <w:proofErr w:type="spellEnd"/>
      <w:r w:rsidRPr="007A5600">
        <w:rPr>
          <w:rFonts w:ascii="Times New Roman" w:hAnsi="Times New Roman" w:cs="Times New Roman"/>
          <w:sz w:val="24"/>
          <w:szCs w:val="24"/>
        </w:rPr>
        <w:t>» для детей старшего дошкольного возраста (5-7) лет со сроком  реализации – 2  года</w:t>
      </w:r>
    </w:p>
    <w:p w14:paraId="46D31F2B" w14:textId="42672FB6" w:rsidR="008E4682" w:rsidRDefault="008E4682" w:rsidP="008E468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A5600">
        <w:rPr>
          <w:rFonts w:ascii="Times New Roman" w:hAnsi="Times New Roman" w:cs="Times New Roman"/>
          <w:sz w:val="24"/>
          <w:szCs w:val="24"/>
        </w:rPr>
        <w:t xml:space="preserve">Программа ориентирована на коррекцию нарушений произносительной стороны </w:t>
      </w:r>
      <w:proofErr w:type="gramStart"/>
      <w:r w:rsidRPr="007A5600">
        <w:rPr>
          <w:rFonts w:ascii="Times New Roman" w:hAnsi="Times New Roman" w:cs="Times New Roman"/>
          <w:sz w:val="24"/>
          <w:szCs w:val="24"/>
        </w:rPr>
        <w:t>речи,  развитие</w:t>
      </w:r>
      <w:proofErr w:type="gramEnd"/>
      <w:r w:rsidRPr="007A5600">
        <w:rPr>
          <w:rFonts w:ascii="Times New Roman" w:hAnsi="Times New Roman" w:cs="Times New Roman"/>
          <w:sz w:val="24"/>
          <w:szCs w:val="24"/>
        </w:rPr>
        <w:t xml:space="preserve"> коммуникативных способностей, речевой активности, формирование качественной стороны речевой деятельности детей, воспитание любви и интереса к художественному слову. </w:t>
      </w:r>
      <w:r w:rsidR="00CC3F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33EA1" w14:textId="22B15411" w:rsidR="00CC3F4E" w:rsidRPr="007A5600" w:rsidRDefault="00CC3F4E" w:rsidP="008E4682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2024-2025 учебном году кружки посещал 41 ребенок, что составляет 85 % охвата детей старшего дошкольного возраста в учреждении.</w:t>
      </w:r>
    </w:p>
    <w:p w14:paraId="2C5F8732" w14:textId="77777777" w:rsidR="008E4682" w:rsidRPr="00361E48" w:rsidRDefault="008E4682" w:rsidP="008E4682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1E48">
        <w:rPr>
          <w:rFonts w:ascii="Times New Roman" w:eastAsia="Calibri" w:hAnsi="Times New Roman" w:cs="Times New Roman"/>
          <w:b/>
          <w:bCs/>
          <w:sz w:val="24"/>
          <w:szCs w:val="24"/>
        </w:rPr>
        <w:t>Работа с семьями</w:t>
      </w:r>
    </w:p>
    <w:p w14:paraId="67D24315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Педагогический коллектив строит свою работу в тесном контакте с семьей, для чего был проведен анализ социально</w:t>
      </w:r>
      <w:r w:rsidRPr="007D5042">
        <w:rPr>
          <w:rFonts w:ascii="Times New Roman" w:hAnsi="Times New Roman" w:cs="Times New Roman"/>
          <w:sz w:val="24"/>
          <w:szCs w:val="24"/>
        </w:rPr>
        <w:softHyphen/>
        <w:t>го и образовательного статусов членов семей воспитанников.</w:t>
      </w:r>
    </w:p>
    <w:p w14:paraId="08646622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0EAED03D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777C3D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b/>
          <w:sz w:val="24"/>
          <w:szCs w:val="24"/>
          <w:u w:val="single"/>
        </w:rPr>
        <w:t>Социологическая характеристика семей воспитанников: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4"/>
        <w:gridCol w:w="3116"/>
      </w:tblGrid>
      <w:tr w:rsidR="008E4682" w:rsidRPr="007D5042" w14:paraId="0C29DA40" w14:textId="77777777" w:rsidTr="00F44A85">
        <w:tc>
          <w:tcPr>
            <w:tcW w:w="1666" w:type="pct"/>
          </w:tcPr>
          <w:p w14:paraId="79E62652" w14:textId="77777777" w:rsidR="008E4682" w:rsidRPr="007D5042" w:rsidRDefault="008E4682" w:rsidP="00F44A85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семьи</w:t>
            </w:r>
          </w:p>
        </w:tc>
        <w:tc>
          <w:tcPr>
            <w:tcW w:w="1666" w:type="pct"/>
          </w:tcPr>
          <w:p w14:paraId="0D5902CA" w14:textId="77777777" w:rsidR="008E4682" w:rsidRPr="007D5042" w:rsidRDefault="008E4682" w:rsidP="00F44A85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14:paraId="2ACCC18C" w14:textId="77777777" w:rsidR="008E4682" w:rsidRPr="007D5042" w:rsidRDefault="008E4682" w:rsidP="00F44A85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8E4682" w:rsidRPr="007D5042" w14:paraId="2C0A5457" w14:textId="77777777" w:rsidTr="00F44A85">
        <w:tc>
          <w:tcPr>
            <w:tcW w:w="1666" w:type="pct"/>
          </w:tcPr>
          <w:p w14:paraId="3CA67A2E" w14:textId="77777777" w:rsidR="008E4682" w:rsidRPr="007D5042" w:rsidRDefault="008E4682" w:rsidP="00F44A85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666" w:type="pct"/>
          </w:tcPr>
          <w:p w14:paraId="59AA01A3" w14:textId="3ACA94E0" w:rsidR="008E4682" w:rsidRPr="007D5042" w:rsidRDefault="00C87FCA" w:rsidP="00F44A85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67" w:type="pct"/>
          </w:tcPr>
          <w:p w14:paraId="6A0DBCA1" w14:textId="34CF354D" w:rsidR="008E4682" w:rsidRPr="007D5042" w:rsidRDefault="00C87FCA" w:rsidP="00F44A85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E4682" w:rsidRPr="007D50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4682" w:rsidRPr="007D5042" w14:paraId="6300D747" w14:textId="77777777" w:rsidTr="00F44A85">
        <w:tc>
          <w:tcPr>
            <w:tcW w:w="1666" w:type="pct"/>
          </w:tcPr>
          <w:p w14:paraId="23525E01" w14:textId="77777777" w:rsidR="008E4682" w:rsidRPr="007D5042" w:rsidRDefault="008E4682" w:rsidP="00F44A85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1666" w:type="pct"/>
          </w:tcPr>
          <w:p w14:paraId="29ED2262" w14:textId="4B8A61D0" w:rsidR="008E4682" w:rsidRPr="007D5042" w:rsidRDefault="00C87FCA" w:rsidP="00F44A85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7" w:type="pct"/>
          </w:tcPr>
          <w:p w14:paraId="094CD129" w14:textId="5E7B5D4C" w:rsidR="008E4682" w:rsidRPr="007D5042" w:rsidRDefault="00C87FCA" w:rsidP="00F44A85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E4682" w:rsidRPr="007D50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4682" w:rsidRPr="007D5042" w14:paraId="36E7BB72" w14:textId="77777777" w:rsidTr="00F44A85">
        <w:tc>
          <w:tcPr>
            <w:tcW w:w="1666" w:type="pct"/>
          </w:tcPr>
          <w:p w14:paraId="324FA047" w14:textId="77777777" w:rsidR="008E4682" w:rsidRPr="007D5042" w:rsidRDefault="008E4682" w:rsidP="00F44A85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1666" w:type="pct"/>
          </w:tcPr>
          <w:p w14:paraId="33C48355" w14:textId="77777777" w:rsidR="008E4682" w:rsidRPr="007D5042" w:rsidRDefault="008E4682" w:rsidP="00F44A85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14:paraId="14EF2EEB" w14:textId="77777777" w:rsidR="008E4682" w:rsidRPr="007D5042" w:rsidRDefault="008E4682" w:rsidP="00F44A85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8E4682" w:rsidRPr="007D5042" w14:paraId="35D096DA" w14:textId="77777777" w:rsidTr="00F44A85">
        <w:tc>
          <w:tcPr>
            <w:tcW w:w="1666" w:type="pct"/>
          </w:tcPr>
          <w:p w14:paraId="730EE897" w14:textId="77777777" w:rsidR="008E4682" w:rsidRPr="007D5042" w:rsidRDefault="008E4682" w:rsidP="00F44A85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666" w:type="pct"/>
          </w:tcPr>
          <w:p w14:paraId="1DFDE371" w14:textId="77777777" w:rsidR="008E4682" w:rsidRPr="007D5042" w:rsidRDefault="008E4682" w:rsidP="00F44A85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14:paraId="300B1FD2" w14:textId="77777777" w:rsidR="008E4682" w:rsidRPr="007D5042" w:rsidRDefault="008E4682" w:rsidP="00F44A85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8E4682" w:rsidRPr="007D5042" w14:paraId="60B1AF20" w14:textId="77777777" w:rsidTr="00F44A85">
        <w:tc>
          <w:tcPr>
            <w:tcW w:w="1666" w:type="pct"/>
          </w:tcPr>
          <w:p w14:paraId="1E3801B0" w14:textId="77777777" w:rsidR="008E4682" w:rsidRPr="007D5042" w:rsidRDefault="008E4682" w:rsidP="00F44A85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666" w:type="pct"/>
          </w:tcPr>
          <w:p w14:paraId="65A58444" w14:textId="6B8A7ADE" w:rsidR="008E4682" w:rsidRPr="007D5042" w:rsidRDefault="008E4682" w:rsidP="00F44A85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7F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7" w:type="pct"/>
          </w:tcPr>
          <w:p w14:paraId="19D021E9" w14:textId="08817629" w:rsidR="008E4682" w:rsidRPr="007D5042" w:rsidRDefault="008E4682" w:rsidP="00F44A85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7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1B984368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3B5EAC05" w14:textId="38164C84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 xml:space="preserve">По социальному составу на 1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сентября  202</w:t>
      </w:r>
      <w:r w:rsidR="00C87FC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 xml:space="preserve"> года преобладают дети из полных семей среднего достатка. Из них 2</w:t>
      </w:r>
      <w:r w:rsidR="00C87FCA">
        <w:rPr>
          <w:rFonts w:ascii="Times New Roman" w:hAnsi="Times New Roman" w:cs="Times New Roman"/>
          <w:sz w:val="24"/>
          <w:szCs w:val="24"/>
        </w:rPr>
        <w:t>9</w:t>
      </w:r>
      <w:r w:rsidRPr="007D50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-  многодетные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 xml:space="preserve"> семьи.</w:t>
      </w:r>
    </w:p>
    <w:p w14:paraId="39FA2158" w14:textId="7EE5E4CE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По результатам опросов и индивидуальных бесед было выявлено – что в 202</w:t>
      </w:r>
      <w:r w:rsidR="00C87FCA">
        <w:rPr>
          <w:rFonts w:ascii="Times New Roman" w:hAnsi="Times New Roman" w:cs="Times New Roman"/>
          <w:sz w:val="24"/>
          <w:szCs w:val="24"/>
        </w:rPr>
        <w:t>4</w:t>
      </w:r>
      <w:r w:rsidRPr="007D50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году  на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 xml:space="preserve"> начало года 25% родителей обладают недостаточным объемом психолого-педагогических знаний в области воспитания и развития ребенка. 75% родителей имеют достаточный уровень, но были бы не прочь его повысить.</w:t>
      </w:r>
    </w:p>
    <w:p w14:paraId="4BDE0B87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ab/>
        <w:t>На протяжении последних лет педагоги детского сада работают над решением проблемы взаимодействия детского сада и семьи. Основная цель этой работы формирование гармоничных детско-родительских отношений, изменение в положительную сторону образа ребенка в представлении родителей, создание позитивного эмоционального фона семейных отношений, повышение педагогической культуры родителей.</w:t>
      </w:r>
    </w:p>
    <w:p w14:paraId="206D1CBA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Взаимодействие с семьями воспитанников реализуется через разнообразные формы, что соответствует задачам, поставленным на учебный год. В работе с родителями использовали традиционные (родительские собрания, тематические консультации, выставки детских работ, папки-передвижки, информационные стенды и др.) и нетрадиционные (опросы, анкетирование, выпуск газет и т.д.) формы общения.</w:t>
      </w:r>
    </w:p>
    <w:p w14:paraId="14F3C784" w14:textId="1F13D0DD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 xml:space="preserve">Коллектив МДОУ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систематически  вовлекает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 xml:space="preserve"> родителей в воспитательно-образовательный процесс, приглашает их принять участие в различных  мероприятиях, выставках, конкурсах. Участие семей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в  конкурсах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 xml:space="preserve">, выставках не только обогащает семейный досуг, но и объединяет детей и взрослых в общих делах. Результат совместного творчества детей и родителей способствует развитию эмоций ребенка, вызывает чувство гордости за своих родителей. Семья воспитанника детского сада получила диплом </w:t>
      </w:r>
      <w:r w:rsidR="009E6710">
        <w:rPr>
          <w:rFonts w:ascii="Times New Roman" w:hAnsi="Times New Roman" w:cs="Times New Roman"/>
          <w:sz w:val="24"/>
          <w:szCs w:val="24"/>
        </w:rPr>
        <w:t>3</w:t>
      </w:r>
      <w:r w:rsidRPr="007D5042">
        <w:rPr>
          <w:rFonts w:ascii="Times New Roman" w:hAnsi="Times New Roman" w:cs="Times New Roman"/>
          <w:sz w:val="24"/>
          <w:szCs w:val="24"/>
        </w:rPr>
        <w:t xml:space="preserve"> степени победителя регионального конкурс</w:t>
      </w:r>
      <w:r w:rsidR="009E6710">
        <w:rPr>
          <w:rFonts w:ascii="Times New Roman" w:hAnsi="Times New Roman" w:cs="Times New Roman"/>
          <w:sz w:val="24"/>
          <w:szCs w:val="24"/>
        </w:rPr>
        <w:t>е-фестивале</w:t>
      </w:r>
      <w:r w:rsidRPr="007D5042">
        <w:rPr>
          <w:rFonts w:ascii="Times New Roman" w:hAnsi="Times New Roman" w:cs="Times New Roman"/>
          <w:sz w:val="24"/>
          <w:szCs w:val="24"/>
        </w:rPr>
        <w:t xml:space="preserve"> «Семья года</w:t>
      </w:r>
      <w:r w:rsidR="009E6710">
        <w:rPr>
          <w:rFonts w:ascii="Times New Roman" w:hAnsi="Times New Roman" w:cs="Times New Roman"/>
          <w:sz w:val="24"/>
          <w:szCs w:val="24"/>
        </w:rPr>
        <w:t>- 2025</w:t>
      </w:r>
      <w:r w:rsidRPr="007D5042">
        <w:rPr>
          <w:rFonts w:ascii="Times New Roman" w:hAnsi="Times New Roman" w:cs="Times New Roman"/>
          <w:sz w:val="24"/>
          <w:szCs w:val="24"/>
        </w:rPr>
        <w:t>» номинация «Молодая семья».</w:t>
      </w:r>
    </w:p>
    <w:p w14:paraId="304A26F1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D50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Мы организуем </w:t>
      </w:r>
      <w:proofErr w:type="gramStart"/>
      <w:r w:rsidRPr="007D50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совместную  деятельность</w:t>
      </w:r>
      <w:proofErr w:type="gramEnd"/>
      <w:r w:rsidRPr="007D50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детей и взрослых по двум направлениям:</w:t>
      </w:r>
    </w:p>
    <w:p w14:paraId="27C4BDC0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 xml:space="preserve">• </w:t>
      </w:r>
      <w:r w:rsidRPr="007D5042">
        <w:rPr>
          <w:rFonts w:ascii="Times New Roman" w:hAnsi="Times New Roman" w:cs="Times New Roman"/>
          <w:bCs/>
          <w:i/>
          <w:sz w:val="24"/>
          <w:szCs w:val="24"/>
        </w:rPr>
        <w:t>Участие родителей в педагогическом процессе</w:t>
      </w:r>
      <w:r w:rsidRPr="007D504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D5042">
        <w:rPr>
          <w:rFonts w:ascii="Times New Roman" w:hAnsi="Times New Roman" w:cs="Times New Roman"/>
          <w:sz w:val="24"/>
          <w:szCs w:val="24"/>
        </w:rPr>
        <w:t xml:space="preserve">театральные представления с участием родителей; сопровождение детей во время прогулок, экскурсий и походов; участие в Днях открытых дверей, Днях здоровья, Благотворительных марафонах и др.) </w:t>
      </w:r>
    </w:p>
    <w:p w14:paraId="41B02C31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•</w:t>
      </w:r>
      <w:r w:rsidRPr="007D5042">
        <w:rPr>
          <w:rFonts w:ascii="Times New Roman" w:hAnsi="Times New Roman" w:cs="Times New Roman"/>
          <w:bCs/>
          <w:i/>
          <w:sz w:val="24"/>
          <w:szCs w:val="24"/>
        </w:rPr>
        <w:t>Организационно-деятельностное</w:t>
      </w:r>
      <w:r w:rsidRPr="007D5042">
        <w:rPr>
          <w:rFonts w:ascii="Times New Roman" w:hAnsi="Times New Roman" w:cs="Times New Roman"/>
          <w:sz w:val="24"/>
          <w:szCs w:val="24"/>
        </w:rPr>
        <w:t>: выставки работ; совместные вернисажи; создание семейного портфолио; участие в ремонте и благоустройстве детского сада; помощь в подготовке журналов для родителей, буклетов, о жизни детей в детском саду; помощь в подготовке материалов для родителей; участие в оценке качества развивающей предметно-пространственной среды, совместные детско- родительские проекты и др.</w:t>
      </w:r>
    </w:p>
    <w:p w14:paraId="1E9C2B8B" w14:textId="564071DF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ab/>
        <w:t>Одним из активизирующих методов является метод проектов, который получил большое распространение в нашем МДОУ. Он позволяет эффективнее использовать внутренние ресурсы образовательной системы д/с включать нетрадиционные модели взаимодействия с семьей. В этом учебном году были реализованы такие проекты, как: «</w:t>
      </w:r>
      <w:proofErr w:type="spellStart"/>
      <w:r w:rsidRPr="007D50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Книжкин</w:t>
      </w:r>
      <w:proofErr w:type="spellEnd"/>
      <w:r w:rsidRPr="007D50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дом</w:t>
      </w:r>
      <w:r w:rsidRPr="007D5042">
        <w:rPr>
          <w:rFonts w:ascii="Times New Roman" w:hAnsi="Times New Roman" w:cs="Times New Roman"/>
          <w:sz w:val="24"/>
          <w:szCs w:val="24"/>
        </w:rPr>
        <w:t>»</w:t>
      </w:r>
      <w:r w:rsidRPr="007D504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D5042">
        <w:rPr>
          <w:rFonts w:ascii="Times New Roman" w:hAnsi="Times New Roman" w:cs="Times New Roman"/>
          <w:sz w:val="24"/>
          <w:szCs w:val="24"/>
        </w:rPr>
        <w:t>«Мой папа в армии служил</w:t>
      </w:r>
      <w:r w:rsidRPr="007D50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  <w:r w:rsidRPr="007D5042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7D5042">
        <w:rPr>
          <w:rFonts w:ascii="Times New Roman" w:hAnsi="Times New Roman" w:cs="Times New Roman"/>
          <w:sz w:val="24"/>
          <w:szCs w:val="24"/>
        </w:rPr>
        <w:br/>
        <w:t xml:space="preserve">         Также эффективными формами работы мы считаем, являются консультации, анкетирование.</w:t>
      </w:r>
      <w:r w:rsidRPr="007D5042">
        <w:rPr>
          <w:rFonts w:ascii="Times New Roman" w:hAnsi="Times New Roman" w:cs="Times New Roman"/>
          <w:sz w:val="24"/>
          <w:szCs w:val="24"/>
        </w:rPr>
        <w:br/>
        <w:t xml:space="preserve">        В работе с родителями педагоги активно внедряют наглядные формы работы (стенды, тематические фотовыставки, папки-передвижки и </w:t>
      </w:r>
      <w:proofErr w:type="spellStart"/>
      <w:r w:rsidRPr="007D5042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7D5042">
        <w:rPr>
          <w:rFonts w:ascii="Times New Roman" w:hAnsi="Times New Roman" w:cs="Times New Roman"/>
          <w:sz w:val="24"/>
          <w:szCs w:val="24"/>
        </w:rPr>
        <w:t>).</w:t>
      </w:r>
    </w:p>
    <w:p w14:paraId="683F41DE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lastRenderedPageBreak/>
        <w:t xml:space="preserve">В детском саду создаются условия для того, чтобы родители имели возможность участвовать в управлении МДОУ.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В  нашем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 xml:space="preserve"> детском саду  создан </w:t>
      </w:r>
      <w:r w:rsidRPr="007D5042">
        <w:rPr>
          <w:rFonts w:ascii="Times New Roman" w:hAnsi="Times New Roman" w:cs="Times New Roman"/>
          <w:i/>
          <w:sz w:val="24"/>
          <w:szCs w:val="24"/>
        </w:rPr>
        <w:t>совет родителей</w:t>
      </w:r>
      <w:r w:rsidRPr="007D5042">
        <w:rPr>
          <w:rFonts w:ascii="Times New Roman" w:hAnsi="Times New Roman" w:cs="Times New Roman"/>
          <w:sz w:val="24"/>
          <w:szCs w:val="24"/>
        </w:rPr>
        <w:t xml:space="preserve"> с целью учета мнения родителей (законных представителей) по вопросам управления детским садом, принятия локальных нормативных актов, затрагивающих права и законные интересы воспитанников</w:t>
      </w:r>
    </w:p>
    <w:p w14:paraId="5DCEE1B3" w14:textId="732E3478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bCs/>
          <w:sz w:val="24"/>
          <w:szCs w:val="24"/>
        </w:rPr>
        <w:t xml:space="preserve">Все шире в работе с родителями стали использовать ИКТ, как </w:t>
      </w:r>
      <w:proofErr w:type="gramStart"/>
      <w:r w:rsidRPr="007D5042">
        <w:rPr>
          <w:rFonts w:ascii="Times New Roman" w:hAnsi="Times New Roman" w:cs="Times New Roman"/>
          <w:bCs/>
          <w:sz w:val="24"/>
          <w:szCs w:val="24"/>
        </w:rPr>
        <w:t>при  проведении</w:t>
      </w:r>
      <w:proofErr w:type="gramEnd"/>
      <w:r w:rsidRPr="007D5042">
        <w:rPr>
          <w:rFonts w:ascii="Times New Roman" w:hAnsi="Times New Roman" w:cs="Times New Roman"/>
          <w:bCs/>
          <w:sz w:val="24"/>
          <w:szCs w:val="24"/>
        </w:rPr>
        <w:t xml:space="preserve"> групповых так и обще</w:t>
      </w:r>
      <w:r w:rsidR="009E67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5042">
        <w:rPr>
          <w:rFonts w:ascii="Times New Roman" w:hAnsi="Times New Roman" w:cs="Times New Roman"/>
          <w:bCs/>
          <w:sz w:val="24"/>
          <w:szCs w:val="24"/>
        </w:rPr>
        <w:t xml:space="preserve">садовских мероприятий для родителей. </w:t>
      </w:r>
      <w:r w:rsidRPr="007D5042">
        <w:rPr>
          <w:rStyle w:val="c1"/>
          <w:rFonts w:ascii="Times New Roman" w:hAnsi="Times New Roman" w:cs="Times New Roman"/>
          <w:sz w:val="24"/>
          <w:szCs w:val="24"/>
        </w:rPr>
        <w:t>Если совсем недавно компьютер использовали только для поиска и демонстрации иллюстраций к НОД, то сейчас ИКТ становится неотъемлемой частью работы с родителями.</w:t>
      </w:r>
      <w:r w:rsidR="009E6710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7D5042">
        <w:rPr>
          <w:rStyle w:val="c11"/>
          <w:rFonts w:ascii="Times New Roman" w:hAnsi="Times New Roman" w:cs="Times New Roman"/>
          <w:sz w:val="24"/>
          <w:szCs w:val="24"/>
        </w:rPr>
        <w:t xml:space="preserve">Для этого применяются различные формы: дни открытых дверей, спортивные праздники, выставки, встречи со специалистами различного профиля, лектории и </w:t>
      </w:r>
      <w:proofErr w:type="gramStart"/>
      <w:r w:rsidRPr="007D5042">
        <w:rPr>
          <w:rStyle w:val="c11"/>
          <w:rFonts w:ascii="Times New Roman" w:hAnsi="Times New Roman" w:cs="Times New Roman"/>
          <w:sz w:val="24"/>
          <w:szCs w:val="24"/>
        </w:rPr>
        <w:t>т.д..</w:t>
      </w:r>
      <w:proofErr w:type="gramEnd"/>
    </w:p>
    <w:p w14:paraId="64B57A20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042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Информационную  открытость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 xml:space="preserve"> ДОУ обеспечивает наличие собственного  </w:t>
      </w:r>
      <w:r w:rsidRPr="007D5042">
        <w:rPr>
          <w:rFonts w:ascii="Times New Roman" w:hAnsi="Times New Roman" w:cs="Times New Roman"/>
          <w:sz w:val="24"/>
          <w:szCs w:val="24"/>
          <w:u w:val="single"/>
        </w:rPr>
        <w:t xml:space="preserve">сайта </w:t>
      </w:r>
      <w:hyperlink r:id="rId8" w:tgtFrame="_blank" w:history="1">
        <w:r w:rsidRPr="007D5042">
          <w:rPr>
            <w:rStyle w:val="af0"/>
            <w:rFonts w:ascii="Times New Roman" w:hAnsi="Times New Roman" w:cs="Times New Roman"/>
            <w:sz w:val="24"/>
            <w:szCs w:val="24"/>
            <w:shd w:val="clear" w:color="auto" w:fill="FFFFFF"/>
          </w:rPr>
          <w:t>https://ds46-uzlovaya-r71.gosweb.gosuslugi.ru</w:t>
        </w:r>
      </w:hyperlink>
    </w:p>
    <w:p w14:paraId="211AFF42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Для общения с родителями педагоги стали чаще использовать социальные сети.</w:t>
      </w:r>
    </w:p>
    <w:p w14:paraId="23BF5474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 xml:space="preserve">Но, несмотря на все положительные моменты в работе с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родителями,  педагоги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 xml:space="preserve"> детского сада сталкиваются с объективными трудностями. Во-первых, родители -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это  взрослые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 xml:space="preserve"> люди, имеющие свои установки и ценности, свое представле</w:t>
      </w:r>
      <w:r w:rsidRPr="007D5042">
        <w:rPr>
          <w:rFonts w:ascii="Times New Roman" w:hAnsi="Times New Roman" w:cs="Times New Roman"/>
          <w:sz w:val="24"/>
          <w:szCs w:val="24"/>
        </w:rPr>
        <w:softHyphen/>
        <w:t xml:space="preserve">ние о воспитании, менять которые очень сложно. Во-вторых, большинство родителей </w:t>
      </w:r>
      <w:r w:rsidRPr="007D5042">
        <w:rPr>
          <w:rFonts w:ascii="Times New Roman" w:hAnsi="Times New Roman" w:cs="Times New Roman"/>
          <w:sz w:val="24"/>
          <w:szCs w:val="24"/>
        </w:rPr>
        <w:softHyphen/>
        <w:t>занятые люди, которые не всегда могут поз</w:t>
      </w:r>
      <w:r w:rsidRPr="007D5042">
        <w:rPr>
          <w:rFonts w:ascii="Times New Roman" w:hAnsi="Times New Roman" w:cs="Times New Roman"/>
          <w:sz w:val="24"/>
          <w:szCs w:val="24"/>
        </w:rPr>
        <w:softHyphen/>
        <w:t xml:space="preserve">волить себе уделить время на участие в специально организованной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работе  МДОУ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>. Зачастую они считают наиболее прием</w:t>
      </w:r>
      <w:r w:rsidRPr="007D5042">
        <w:rPr>
          <w:rFonts w:ascii="Times New Roman" w:hAnsi="Times New Roman" w:cs="Times New Roman"/>
          <w:sz w:val="24"/>
          <w:szCs w:val="24"/>
        </w:rPr>
        <w:softHyphen/>
        <w:t>лемой для себя формой взаимодействия ко</w:t>
      </w:r>
      <w:r w:rsidRPr="007D5042">
        <w:rPr>
          <w:rFonts w:ascii="Times New Roman" w:hAnsi="Times New Roman" w:cs="Times New Roman"/>
          <w:sz w:val="24"/>
          <w:szCs w:val="24"/>
        </w:rPr>
        <w:softHyphen/>
        <w:t>роткие беседы с воспитателями во время ут</w:t>
      </w:r>
      <w:r w:rsidRPr="007D5042">
        <w:rPr>
          <w:rFonts w:ascii="Times New Roman" w:hAnsi="Times New Roman" w:cs="Times New Roman"/>
          <w:sz w:val="24"/>
          <w:szCs w:val="24"/>
        </w:rPr>
        <w:softHyphen/>
        <w:t>реннего приема воспитанников и вечером, когда забирают малыша из детского сада. Опыт показывает, что этого категорически недостаточно.</w:t>
      </w:r>
    </w:p>
    <w:p w14:paraId="7E17B8EF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В</w:t>
      </w:r>
      <w:r w:rsidRPr="007D50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D5042">
        <w:rPr>
          <w:rFonts w:ascii="Times New Roman" w:hAnsi="Times New Roman" w:cs="Times New Roman"/>
          <w:sz w:val="24"/>
          <w:szCs w:val="24"/>
        </w:rPr>
        <w:t>дошкольном образовательном учреждении</w:t>
      </w:r>
      <w:r w:rsidRPr="007D50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D5042">
        <w:rPr>
          <w:rFonts w:ascii="Times New Roman" w:hAnsi="Times New Roman" w:cs="Times New Roman"/>
          <w:sz w:val="24"/>
          <w:szCs w:val="24"/>
        </w:rPr>
        <w:t>функционирует психолого-педагогический консилиум.</w:t>
      </w:r>
    </w:p>
    <w:p w14:paraId="6F1E9E02" w14:textId="77777777" w:rsidR="008E4682" w:rsidRPr="002D2A4C" w:rsidRDefault="008E4682" w:rsidP="008E4682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A4C">
        <w:rPr>
          <w:rFonts w:ascii="Times New Roman" w:hAnsi="Times New Roman" w:cs="Times New Roman"/>
          <w:b/>
          <w:sz w:val="24"/>
          <w:szCs w:val="24"/>
        </w:rPr>
        <w:t>Консультативно-методический центр</w:t>
      </w:r>
    </w:p>
    <w:p w14:paraId="04A0B63B" w14:textId="77777777" w:rsidR="008E4682" w:rsidRPr="002D2A4C" w:rsidRDefault="008E4682" w:rsidP="008E468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4C">
        <w:rPr>
          <w:rFonts w:ascii="Times New Roman" w:hAnsi="Times New Roman" w:cs="Times New Roman"/>
          <w:sz w:val="24"/>
          <w:szCs w:val="24"/>
        </w:rPr>
        <w:t>С 01.09.2021 года в МДОУ д/с общеразвивающего вида №46 работает консультативно-методический центр</w:t>
      </w:r>
    </w:p>
    <w:p w14:paraId="247BA085" w14:textId="77777777" w:rsidR="008E4682" w:rsidRPr="002D2A4C" w:rsidRDefault="008E4682" w:rsidP="008E468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4C">
        <w:rPr>
          <w:rFonts w:ascii="Times New Roman" w:hAnsi="Times New Roman" w:cs="Times New Roman"/>
          <w:sz w:val="24"/>
          <w:szCs w:val="24"/>
        </w:rPr>
        <w:t xml:space="preserve">Основными задачами предоставления методической, психолого-педагогической, диагностической и консультативной помощи являются:  </w:t>
      </w:r>
    </w:p>
    <w:p w14:paraId="35C9D2CD" w14:textId="77777777" w:rsidR="008E4682" w:rsidRPr="00A92E4E" w:rsidRDefault="008E4682" w:rsidP="008E4682">
      <w:pPr>
        <w:pStyle w:val="a7"/>
        <w:widowControl w:val="0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4E">
        <w:rPr>
          <w:rFonts w:ascii="Times New Roman" w:hAnsi="Times New Roman" w:cs="Times New Roman"/>
          <w:sz w:val="24"/>
          <w:szCs w:val="24"/>
        </w:rPr>
        <w:t>оказание помощи родителям (законным</w:t>
      </w:r>
      <w:r w:rsidRPr="002D2A4C">
        <w:sym w:font="Symbol" w:char="F02D"/>
      </w:r>
      <w:r w:rsidRPr="00A92E4E">
        <w:rPr>
          <w:rFonts w:ascii="Times New Roman" w:hAnsi="Times New Roman" w:cs="Times New Roman"/>
          <w:sz w:val="24"/>
          <w:szCs w:val="24"/>
        </w:rPr>
        <w:t xml:space="preserve"> представителям) и детям, не посещающим дошкольные образовательные учреждения, для обеспечения равных стартовых возможностей при поступлении в общеобразовательное учреждение; </w:t>
      </w:r>
    </w:p>
    <w:p w14:paraId="1AA8DD10" w14:textId="77777777" w:rsidR="008E4682" w:rsidRDefault="008E4682" w:rsidP="008E4682">
      <w:pPr>
        <w:pStyle w:val="a7"/>
        <w:widowControl w:val="0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4E">
        <w:rPr>
          <w:rFonts w:ascii="Times New Roman" w:hAnsi="Times New Roman" w:cs="Times New Roman"/>
          <w:sz w:val="24"/>
          <w:szCs w:val="24"/>
        </w:rPr>
        <w:t>оказание консультативной помощи родителям</w:t>
      </w:r>
      <w:r w:rsidRPr="002D2A4C">
        <w:sym w:font="Symbol" w:char="F02D"/>
      </w:r>
      <w:r w:rsidRPr="00A92E4E">
        <w:rPr>
          <w:rFonts w:ascii="Times New Roman" w:hAnsi="Times New Roman" w:cs="Times New Roman"/>
          <w:sz w:val="24"/>
          <w:szCs w:val="24"/>
        </w:rPr>
        <w:t xml:space="preserve"> (законным представителям) по различным вопросам воспитания, обучения и развития детей дошкольного </w:t>
      </w:r>
      <w:proofErr w:type="gramStart"/>
      <w:r w:rsidRPr="00A92E4E">
        <w:rPr>
          <w:rFonts w:ascii="Times New Roman" w:hAnsi="Times New Roman" w:cs="Times New Roman"/>
          <w:sz w:val="24"/>
          <w:szCs w:val="24"/>
        </w:rPr>
        <w:t>возраста;  оказание</w:t>
      </w:r>
      <w:proofErr w:type="gramEnd"/>
      <w:r w:rsidRPr="00A92E4E">
        <w:rPr>
          <w:rFonts w:ascii="Times New Roman" w:hAnsi="Times New Roman" w:cs="Times New Roman"/>
          <w:sz w:val="24"/>
          <w:szCs w:val="24"/>
        </w:rPr>
        <w:t xml:space="preserve"> содействия в социализации детей</w:t>
      </w:r>
      <w:r w:rsidRPr="002D2A4C">
        <w:sym w:font="Symbol" w:char="F02D"/>
      </w:r>
      <w:r w:rsidRPr="00A92E4E">
        <w:rPr>
          <w:rFonts w:ascii="Times New Roman" w:hAnsi="Times New Roman" w:cs="Times New Roman"/>
          <w:sz w:val="24"/>
          <w:szCs w:val="24"/>
        </w:rPr>
        <w:t xml:space="preserve"> дошкольного возраста, не посещающих дошкольные образовательные учреждения.</w:t>
      </w:r>
    </w:p>
    <w:p w14:paraId="652E7FD8" w14:textId="2B88BD6A" w:rsidR="009E6710" w:rsidRDefault="009E6710" w:rsidP="009E671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2024-2025 год КМЦ МДОУ д/с общеразвивающего вида провел более 40 различных мероприятий, консультаций, мастер-классов. Зафиксировано более 100 обращений, в основном родителей детей раннего возраста.</w:t>
      </w:r>
    </w:p>
    <w:p w14:paraId="14141CB6" w14:textId="77777777" w:rsidR="009E6710" w:rsidRPr="009E6710" w:rsidRDefault="009E6710" w:rsidP="009E671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57971" w14:textId="77777777" w:rsidR="008E4682" w:rsidRPr="00361E48" w:rsidRDefault="008E4682" w:rsidP="008E4682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1E48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Воспитательная работа</w:t>
      </w:r>
    </w:p>
    <w:p w14:paraId="2D80BA98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Детский сад реализует рабочую программу воспитания и</w:t>
      </w:r>
      <w:r w:rsidRPr="007D50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D5042">
        <w:rPr>
          <w:rFonts w:ascii="Times New Roman" w:hAnsi="Times New Roman" w:cs="Times New Roman"/>
          <w:sz w:val="24"/>
          <w:szCs w:val="24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14:paraId="3E832B31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В различные предметы учебного плана были введены компоненты помогающие воспитывать ценностные отношения к человеку, труду, науке (знаниям), прекрасному, обществу.</w:t>
      </w:r>
    </w:p>
    <w:p w14:paraId="491CC5B3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lastRenderedPageBreak/>
        <w:t>Идея патриотического воспитания нашла свое отражение в занятиях – «Знакомство с окружающим миром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>Развитие речи и подготовка к обучению грамоте», «Рисование», «Лепка»</w:t>
      </w:r>
    </w:p>
    <w:p w14:paraId="6FD94821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Для систематизации процесса ознакомления с окружающим миром, через традиции своей социокультурной среды – местные историко-культурные, национальные, географические особенности края в учебный план был введен региональный компонент: ознакомление с родным краем.</w:t>
      </w:r>
    </w:p>
    <w:p w14:paraId="7DB10D99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 xml:space="preserve">Культура общения у детей воспитывалась практически во всех видах занятий образовательной программы дошкольного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образования,  т.к.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 xml:space="preserve"> основной формой обучения является диалоговое общение.</w:t>
      </w:r>
    </w:p>
    <w:p w14:paraId="0C63B147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 xml:space="preserve">Эстетическое воспитание осуществлялось за счет реализации парциальной  программы «Цветные ладошки» И.А. Лыкова, 2019 год и методики М.Б. Зацепиной «Музыкальное воспитание в детском саду», и было представлено такими дисциплинами, как: рисование,  ручной труд,  аппликация, лепка, музыкальное,  в ходе  которых у детей воспитывали эстетическое восприятие природного и социального мира, художественное восприятие произведений искусства. </w:t>
      </w:r>
    </w:p>
    <w:p w14:paraId="6794ACA9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Принципы, на которых строился учебно-воспитательный процесс в МДОУ, находил свое продолжение в совместной деятельности с детьми вне занятий.  В МДОУ был сформирован календарь традиций, основанный на принципах, идеях и взглядах воспитательной системы об</w:t>
      </w:r>
      <w:r w:rsidRPr="007D5042">
        <w:rPr>
          <w:rFonts w:ascii="Times New Roman" w:hAnsi="Times New Roman" w:cs="Times New Roman"/>
          <w:sz w:val="24"/>
          <w:szCs w:val="24"/>
        </w:rPr>
        <w:softHyphen/>
        <w:t>разовательного учреждения, изложенных в концепции.</w:t>
      </w:r>
    </w:p>
    <w:p w14:paraId="4DB0AE41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Совместная деятельность вне занятий в МДОУ осуществлялась по ряду важнейших направлений:</w:t>
      </w:r>
    </w:p>
    <w:p w14:paraId="0E19CBCF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042">
        <w:rPr>
          <w:rFonts w:ascii="Times New Roman" w:hAnsi="Times New Roman" w:cs="Times New Roman"/>
          <w:sz w:val="24"/>
          <w:szCs w:val="24"/>
          <w:u w:val="single"/>
        </w:rPr>
        <w:t>Патриотическое воспитание</w:t>
      </w:r>
    </w:p>
    <w:p w14:paraId="0EAC6FA9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Идея патриотизма имела отражение в ряде мероприятий, включен</w:t>
      </w:r>
      <w:r w:rsidRPr="007D5042">
        <w:rPr>
          <w:rFonts w:ascii="Times New Roman" w:hAnsi="Times New Roman" w:cs="Times New Roman"/>
          <w:sz w:val="24"/>
          <w:szCs w:val="24"/>
        </w:rPr>
        <w:softHyphen/>
        <w:t>ных в «Календарь традиций». Это празднование Дня победы, дня железнодорожника, Дня защитника отечества, Дня объединения Крыма с Россией, Дня России.</w:t>
      </w:r>
    </w:p>
    <w:p w14:paraId="0844675C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Значимую роль в воспитании патриотизма и гражданственности дошкольников сыграл, созданный в ДОУ Мини-музей. Его экспозиции помогли сформировать у детей первичное представление об истории своей страны, развить интерес и уважения к людям, их деятельности, культуре.</w:t>
      </w:r>
    </w:p>
    <w:p w14:paraId="433DFA68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042">
        <w:rPr>
          <w:rFonts w:ascii="Times New Roman" w:hAnsi="Times New Roman" w:cs="Times New Roman"/>
          <w:sz w:val="24"/>
          <w:szCs w:val="24"/>
          <w:u w:val="single"/>
        </w:rPr>
        <w:t>Социальное воспитание</w:t>
      </w:r>
    </w:p>
    <w:p w14:paraId="3BBC3449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iCs/>
          <w:spacing w:val="-7"/>
          <w:sz w:val="24"/>
          <w:szCs w:val="24"/>
        </w:rPr>
      </w:pPr>
      <w:r w:rsidRPr="007D5042">
        <w:rPr>
          <w:rFonts w:ascii="Times New Roman" w:hAnsi="Times New Roman" w:cs="Times New Roman"/>
          <w:bCs/>
          <w:iCs/>
          <w:spacing w:val="-7"/>
          <w:sz w:val="24"/>
          <w:szCs w:val="24"/>
        </w:rPr>
        <w:t>Направлено на создание и реализацию оптимальных условий для адаптации ребенка к социуму, осуществляется во взаимодействии педагогов детского сада и родителей</w:t>
      </w:r>
      <w:r w:rsidRPr="007D5042">
        <w:rPr>
          <w:rFonts w:ascii="Times New Roman" w:hAnsi="Times New Roman" w:cs="Times New Roman"/>
          <w:iCs/>
          <w:spacing w:val="-7"/>
          <w:sz w:val="24"/>
          <w:szCs w:val="24"/>
        </w:rPr>
        <w:t>.</w:t>
      </w:r>
    </w:p>
    <w:p w14:paraId="3E2E9974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iCs/>
          <w:spacing w:val="-7"/>
          <w:sz w:val="24"/>
          <w:szCs w:val="24"/>
        </w:rPr>
      </w:pPr>
      <w:r w:rsidRPr="007D5042">
        <w:rPr>
          <w:rFonts w:ascii="Times New Roman" w:hAnsi="Times New Roman" w:cs="Times New Roman"/>
          <w:iCs/>
          <w:spacing w:val="-7"/>
          <w:sz w:val="24"/>
          <w:szCs w:val="24"/>
        </w:rPr>
        <w:t>Дошкольный возраст является периодом повышенной восприимчивости детей к общечеловеческим ценностям и активного социального становления.</w:t>
      </w:r>
    </w:p>
    <w:p w14:paraId="1CC1D52E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iCs/>
          <w:spacing w:val="-7"/>
          <w:sz w:val="24"/>
          <w:szCs w:val="24"/>
          <w:u w:val="single"/>
        </w:rPr>
      </w:pPr>
      <w:r w:rsidRPr="007D5042">
        <w:rPr>
          <w:rFonts w:ascii="Times New Roman" w:hAnsi="Times New Roman" w:cs="Times New Roman"/>
          <w:iCs/>
          <w:spacing w:val="-7"/>
          <w:sz w:val="24"/>
          <w:szCs w:val="24"/>
          <w:u w:val="single"/>
        </w:rPr>
        <w:t xml:space="preserve">Познавательное воспитание </w:t>
      </w:r>
    </w:p>
    <w:p w14:paraId="531BF79D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Применение различных методических приемов, форм организации деятельности: рассматривание, чтение художественных произведений, экскурсии, беседы способствует развитию познавательной активности дошкольников, воспитанию экологической культуры.</w:t>
      </w:r>
    </w:p>
    <w:p w14:paraId="72F71AD3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iCs/>
          <w:spacing w:val="-7"/>
          <w:sz w:val="24"/>
          <w:szCs w:val="24"/>
          <w:u w:val="single"/>
        </w:rPr>
      </w:pPr>
      <w:r w:rsidRPr="007D5042">
        <w:rPr>
          <w:rFonts w:ascii="Times New Roman" w:hAnsi="Times New Roman" w:cs="Times New Roman"/>
          <w:sz w:val="24"/>
          <w:szCs w:val="24"/>
        </w:rPr>
        <w:t> Популяризация научных знаний среди дошкольников в нашем ДОУ подразумевает: содействие повышению привлекательности науки для детей, поддержку научно-технического творчества воспитанников;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</w:t>
      </w:r>
    </w:p>
    <w:p w14:paraId="0CCCF3DC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042">
        <w:rPr>
          <w:rFonts w:ascii="Times New Roman" w:hAnsi="Times New Roman" w:cs="Times New Roman"/>
          <w:iCs/>
          <w:spacing w:val="-7"/>
          <w:sz w:val="24"/>
          <w:szCs w:val="24"/>
          <w:u w:val="single"/>
        </w:rPr>
        <w:t xml:space="preserve">Трудовое воспитание </w:t>
      </w:r>
    </w:p>
    <w:p w14:paraId="2DB40548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 xml:space="preserve">Развитию трудовых навыков был подчинен процесс дежурства по уголку природы, столовой, уборке группы, летняя трудовая деятельность в теплице, огороде.  В основном упор делался на личностную значимость труда, когда ребенок осознает, что приобретаемый навык пригодится ему в жизни, когда он заинтересован в итоге своего труда. </w:t>
      </w:r>
    </w:p>
    <w:p w14:paraId="6E3B6422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042">
        <w:rPr>
          <w:rFonts w:ascii="Times New Roman" w:hAnsi="Times New Roman" w:cs="Times New Roman"/>
          <w:sz w:val="24"/>
          <w:szCs w:val="24"/>
          <w:u w:val="single"/>
        </w:rPr>
        <w:t>Физическое и оздоровительное воспитание.</w:t>
      </w:r>
    </w:p>
    <w:p w14:paraId="777D6967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lastRenderedPageBreak/>
        <w:t>Наряду с традиционными формами физкультурно-оздоровительного воспитания (дни здоро</w:t>
      </w:r>
      <w:r w:rsidRPr="007D5042">
        <w:rPr>
          <w:rFonts w:ascii="Times New Roman" w:hAnsi="Times New Roman" w:cs="Times New Roman"/>
          <w:sz w:val="24"/>
          <w:szCs w:val="24"/>
        </w:rPr>
        <w:softHyphen/>
        <w:t xml:space="preserve">вья, физкультурные досуги т.д.) в нашем детском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саду  осуществлялись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 xml:space="preserve"> и нестандартные, например Зимние и летние олимпийские игры, туристические прогулки.</w:t>
      </w:r>
    </w:p>
    <w:p w14:paraId="21419AC4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042">
        <w:rPr>
          <w:rFonts w:ascii="Times New Roman" w:hAnsi="Times New Roman" w:cs="Times New Roman"/>
          <w:sz w:val="24"/>
          <w:szCs w:val="24"/>
          <w:u w:val="single"/>
        </w:rPr>
        <w:t>Духовно-нравственное</w:t>
      </w:r>
    </w:p>
    <w:p w14:paraId="6CDB1EE7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042">
        <w:rPr>
          <w:rFonts w:ascii="Times New Roman" w:hAnsi="Times New Roman" w:cs="Times New Roman"/>
          <w:sz w:val="24"/>
          <w:szCs w:val="24"/>
        </w:rPr>
        <w:t xml:space="preserve">Большую роль в этом сыграли </w:t>
      </w:r>
      <w:proofErr w:type="spellStart"/>
      <w:r w:rsidRPr="007D5042">
        <w:rPr>
          <w:rFonts w:ascii="Times New Roman" w:hAnsi="Times New Roman" w:cs="Times New Roman"/>
          <w:sz w:val="24"/>
          <w:szCs w:val="24"/>
        </w:rPr>
        <w:t>общесадовские</w:t>
      </w:r>
      <w:proofErr w:type="spellEnd"/>
      <w:r w:rsidRPr="007D5042">
        <w:rPr>
          <w:rFonts w:ascii="Times New Roman" w:hAnsi="Times New Roman" w:cs="Times New Roman"/>
          <w:sz w:val="24"/>
          <w:szCs w:val="24"/>
        </w:rPr>
        <w:t xml:space="preserve"> традиции (утренний круг, вечерний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круг  и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 xml:space="preserve"> т.д.), народные  праздники </w:t>
      </w:r>
      <w:r w:rsidRPr="007D5042">
        <w:rPr>
          <w:rFonts w:ascii="Times New Roman" w:hAnsi="Times New Roman" w:cs="Times New Roman"/>
          <w:i/>
          <w:iCs/>
          <w:sz w:val="24"/>
          <w:szCs w:val="24"/>
        </w:rPr>
        <w:t>: календарные, фольклорные, обрядовые</w:t>
      </w:r>
      <w:r w:rsidRPr="007D5042">
        <w:rPr>
          <w:rFonts w:ascii="Times New Roman" w:hAnsi="Times New Roman" w:cs="Times New Roman"/>
          <w:sz w:val="24"/>
          <w:szCs w:val="24"/>
        </w:rPr>
        <w:t xml:space="preserve">, как средство выражения национального характера, яркая форма отдыха взрослых и детей, объединенных совместными действиями, общим переживанием (зимние святки, Рождество, Масленица, Пасха, день семьи любви и верности), а также выставки флешмобы, акции. </w:t>
      </w:r>
    </w:p>
    <w:p w14:paraId="2D3D6B9F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 xml:space="preserve">     У детей сформированы коммуникативные навыки,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что по нашему мнению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 xml:space="preserve"> является следствием проблемно-диалогического метода построения образовательной деятельности. Они с удовольствием включаются в разные виды совместной деятельности, терпимо относятся к ошибкам и промахам других. У большинства детей сформированы нравственные нормы, элементарные правила этикета</w:t>
      </w:r>
    </w:p>
    <w:p w14:paraId="2856753A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 xml:space="preserve">       Так же наблюдается высокий уровень инициативности, ребята охотно вступают в диалог с окружающими, проявляют инициативу в разных видах продуктивной и игровой деятельности</w:t>
      </w:r>
    </w:p>
    <w:p w14:paraId="17DBE9F8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Для полноценного прохождения процесса обучения и формирова</w:t>
      </w:r>
      <w:r w:rsidRPr="007D5042">
        <w:rPr>
          <w:rFonts w:ascii="Times New Roman" w:hAnsi="Times New Roman" w:cs="Times New Roman"/>
          <w:sz w:val="24"/>
          <w:szCs w:val="24"/>
        </w:rPr>
        <w:softHyphen/>
        <w:t xml:space="preserve">ния личности ребенка необходим соответствующий микроклимат между педагогами и воспитанниками, самими воспитанниками, МДОУ и семьей в целом. </w:t>
      </w:r>
    </w:p>
    <w:p w14:paraId="6AAB95E6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 xml:space="preserve">Педагогический коллектив нашего дошкольного образовательного учреждения в работе с родителями использовал разнообразные формы совместной деятельности: родительские собрания, ежеквартальные дни открытых дверей, «информационную корзину», организацию театрализованных представлений с участием родителей в качестве героев и т.д. </w:t>
      </w:r>
    </w:p>
    <w:p w14:paraId="53A28B58" w14:textId="77777777" w:rsidR="008E4682" w:rsidRPr="007D5042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  <w:shd w:val="clear" w:color="auto" w:fill="FFFFFF"/>
        </w:rPr>
        <w:t>Однако необходимо продолжить работу по привитию дошкольникам моральных, эстетических и духовных ценностей, которые формируют положительную, нравственную и развитую личность.</w:t>
      </w:r>
      <w:r w:rsidRPr="007D504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14:paraId="1DC8934D" w14:textId="77777777" w:rsidR="008E4682" w:rsidRPr="00A17F14" w:rsidRDefault="008E4682" w:rsidP="008E4682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7F1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</w:t>
      </w:r>
      <w:r w:rsidRPr="00A17F14">
        <w:rPr>
          <w:rFonts w:ascii="Times New Roman" w:eastAsia="Calibri" w:hAnsi="Times New Roman" w:cs="Times New Roman"/>
          <w:b/>
          <w:bCs/>
          <w:sz w:val="28"/>
          <w:szCs w:val="28"/>
        </w:rPr>
        <w:t>. Условия осуществления образовательного процесса</w:t>
      </w:r>
    </w:p>
    <w:p w14:paraId="32C7ACC4" w14:textId="77777777" w:rsidR="008E4682" w:rsidRPr="00A17F14" w:rsidRDefault="008E4682" w:rsidP="008E4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7F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дошкольном учреждении созданы все условия для обеспечения качественного образовательного процесса. Состояние ДОУ соответствует педагогическим требованиям и санитарным нормам. Все базисные компоненты развивающей предметно-пространственной среды ДОУ включают оптимальные условия для полноценного физического, художественно-эстетического, познавательного, социально-коммуникативного и речевого развития. </w:t>
      </w:r>
    </w:p>
    <w:p w14:paraId="313BB318" w14:textId="77777777" w:rsidR="008E4682" w:rsidRPr="00A17F14" w:rsidRDefault="008E4682" w:rsidP="008E4682">
      <w:pPr>
        <w:autoSpaceDE w:val="0"/>
        <w:autoSpaceDN w:val="0"/>
        <w:adjustRightInd w:val="0"/>
        <w:spacing w:after="63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7F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Здание (помещение) и территория образовательного учреждения (группы) соответствуют санитарно-эпидемиологическими правилами и нормативами:</w:t>
      </w:r>
    </w:p>
    <w:p w14:paraId="5A527C07" w14:textId="77777777" w:rsidR="008E4682" w:rsidRPr="00A17F14" w:rsidRDefault="008E4682" w:rsidP="008E468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7F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водоснабжение и канализация, отопление и вентиляция здания (помещения) образовательного учреждения (группы) соответствуют с санитарно-эпидемиологическими правилами и нормативами; </w:t>
      </w:r>
    </w:p>
    <w:p w14:paraId="296D105B" w14:textId="77777777" w:rsidR="008E4682" w:rsidRPr="00A17F14" w:rsidRDefault="008E4682" w:rsidP="008E468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7F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площади образовательных помещений, их отделка и оборудование соответствуют санитарно-эпидемиологическими правилами и нормативами; </w:t>
      </w:r>
    </w:p>
    <w:p w14:paraId="5819378B" w14:textId="77777777" w:rsidR="008E4682" w:rsidRPr="00A17F14" w:rsidRDefault="008E4682" w:rsidP="008E468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7F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искусственное и естественное освещение помещений для образования детей соответствуют санитарно-эпидемиологическим правилам и нормативам; </w:t>
      </w:r>
    </w:p>
    <w:p w14:paraId="5A74AA15" w14:textId="77777777" w:rsidR="008E4682" w:rsidRPr="00A17F14" w:rsidRDefault="008E4682" w:rsidP="008E468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7F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санитарное состояние и содержание помещений соответствуют санитарно-эпидемиологическими правилами и нормативами; </w:t>
      </w:r>
    </w:p>
    <w:p w14:paraId="48ADD89F" w14:textId="77777777" w:rsidR="008E4682" w:rsidRPr="00A17F14" w:rsidRDefault="008E4682" w:rsidP="008E468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7F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пожарная безопасность находится в соответствии с правилами пожарной безопасности; </w:t>
      </w:r>
    </w:p>
    <w:p w14:paraId="505C224E" w14:textId="77777777" w:rsidR="008E4682" w:rsidRPr="008679E3" w:rsidRDefault="008E4682" w:rsidP="008E46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Пространство групп организовано в виде разграниченных центров, оснащенных достаточным количеством развивающих материалов: книги, игрушки, материалы для творчества, дидактические игры, игры по ознакомлению дошкольников с правилами дорожного движения, материал для свободной творческой, познавательно-исследовательской деятельности. </w:t>
      </w:r>
      <w:proofErr w:type="gramStart"/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</w:t>
      </w:r>
      <w:proofErr w:type="gramEnd"/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собраны пособия для ознакомления дошкольников с социальным миром, краеведением, живой и неживой природой. В каждой возрастной группе созданы условия для самостоятельного активного и целенаправленного действия воспитанников во всех видах деятельности. Работа по совершенствованию развивающей среды в учреждении проводится в соответствии с перспективным планом развития по всем возрастным группам.</w:t>
      </w:r>
    </w:p>
    <w:p w14:paraId="799CDC4E" w14:textId="77777777" w:rsidR="008E4682" w:rsidRPr="008679E3" w:rsidRDefault="008E4682" w:rsidP="008E46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группах младшего возраста выделено большое открытое пространство, где детям предоставлена возможность играть с крупными игрушками, каталками.</w:t>
      </w:r>
    </w:p>
    <w:p w14:paraId="11BC919A" w14:textId="77777777" w:rsidR="008E4682" w:rsidRPr="008679E3" w:rsidRDefault="008E4682" w:rsidP="008E46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группах выделяются рабочая зона, зона для спокойной деятельности, зона для деятельности, связанной с активным движением, возведением игровых построек. Перед нами стоит задача организовать пространство группы </w:t>
      </w:r>
      <w:proofErr w:type="gramStart"/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что бы</w:t>
      </w:r>
      <w:proofErr w:type="gramEnd"/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зоны имели трансформируемые подвижные границы.</w:t>
      </w:r>
    </w:p>
    <w:p w14:paraId="0A2A7EC4" w14:textId="77777777" w:rsidR="008E4682" w:rsidRPr="008679E3" w:rsidRDefault="008E4682" w:rsidP="008E46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>В ДОУ оборудованы и функционируют:</w:t>
      </w:r>
    </w:p>
    <w:p w14:paraId="1B4DD310" w14:textId="77777777" w:rsidR="008E4682" w:rsidRPr="008679E3" w:rsidRDefault="008E4682" w:rsidP="008E468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>Музыкально-физкультурный зал</w:t>
      </w:r>
    </w:p>
    <w:p w14:paraId="13A6C696" w14:textId="77777777" w:rsidR="008E4682" w:rsidRPr="008679E3" w:rsidRDefault="008E4682" w:rsidP="008E468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>Медицинский кабинет</w:t>
      </w:r>
    </w:p>
    <w:p w14:paraId="001D1DB2" w14:textId="77777777" w:rsidR="008E4682" w:rsidRPr="008679E3" w:rsidRDefault="008E4682" w:rsidP="008E468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>Методический кабинет</w:t>
      </w:r>
    </w:p>
    <w:p w14:paraId="7808E7CA" w14:textId="77777777" w:rsidR="008E4682" w:rsidRPr="008679E3" w:rsidRDefault="008E4682" w:rsidP="008E468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>Мини-музей</w:t>
      </w:r>
    </w:p>
    <w:p w14:paraId="08B11E15" w14:textId="77777777" w:rsidR="008E4682" w:rsidRPr="008679E3" w:rsidRDefault="008E4682" w:rsidP="008E468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>Картинная галерея</w:t>
      </w:r>
    </w:p>
    <w:p w14:paraId="0DDBCA7F" w14:textId="77777777" w:rsidR="008E4682" w:rsidRPr="008679E3" w:rsidRDefault="008E4682" w:rsidP="008E468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>Театральная гримерная и костюмерная</w:t>
      </w:r>
    </w:p>
    <w:p w14:paraId="43F42CD3" w14:textId="77777777" w:rsidR="008E4682" w:rsidRPr="008679E3" w:rsidRDefault="008E4682" w:rsidP="008E468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>Сенсорный уголок для самых маленьких</w:t>
      </w:r>
    </w:p>
    <w:p w14:paraId="09686775" w14:textId="77777777" w:rsidR="008E4682" w:rsidRPr="005F45AD" w:rsidRDefault="008E4682" w:rsidP="008E4682">
      <w:pPr>
        <w:autoSpaceDE w:val="0"/>
        <w:autoSpaceDN w:val="0"/>
        <w:adjustRightInd w:val="0"/>
        <w:spacing w:after="63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F45A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Медицинское обслуживание</w:t>
      </w:r>
    </w:p>
    <w:p w14:paraId="0555ADF4" w14:textId="77777777" w:rsidR="008E4682" w:rsidRPr="005F45AD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5F45AD">
        <w:rPr>
          <w:rFonts w:ascii="Times New Roman" w:hAnsi="Times New Roman" w:cs="Times New Roman"/>
          <w:sz w:val="24"/>
          <w:szCs w:val="24"/>
        </w:rPr>
        <w:t xml:space="preserve">В дошкольном учреждении </w:t>
      </w:r>
      <w:r w:rsidRPr="005F45AD">
        <w:rPr>
          <w:rStyle w:val="af"/>
          <w:rFonts w:ascii="Times New Roman" w:hAnsi="Times New Roman" w:cs="Times New Roman"/>
          <w:sz w:val="24"/>
          <w:szCs w:val="24"/>
        </w:rPr>
        <w:t xml:space="preserve">созданы все необходимые условия по охране здоровья </w:t>
      </w:r>
      <w:r w:rsidRPr="005F45AD">
        <w:rPr>
          <w:rFonts w:ascii="Times New Roman" w:hAnsi="Times New Roman" w:cs="Times New Roman"/>
          <w:sz w:val="24"/>
          <w:szCs w:val="24"/>
        </w:rPr>
        <w:t>воспитанников, в том числе инвалидов и лиц с ограниченными возможностями здоровья.</w:t>
      </w:r>
    </w:p>
    <w:p w14:paraId="42FF10D4" w14:textId="77777777" w:rsidR="008E4682" w:rsidRPr="005F45AD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5F45AD">
        <w:rPr>
          <w:rFonts w:ascii="Times New Roman" w:eastAsia="Calibri" w:hAnsi="Times New Roman" w:cs="Times New Roman"/>
          <w:sz w:val="24"/>
          <w:szCs w:val="24"/>
        </w:rPr>
        <w:t xml:space="preserve">Медицинское обслуживание воспитанников в образовательном учреждении обеспечивает штатная медицинская сестра первой квалификационной категории. Медицинский персонал наряду с администрацией образовательного учреждения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режима и обеспечение качества питания. </w:t>
      </w:r>
    </w:p>
    <w:p w14:paraId="4E356EC7" w14:textId="77777777" w:rsidR="008E4682" w:rsidRPr="005F45AD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5F45AD">
        <w:rPr>
          <w:rFonts w:ascii="Times New Roman" w:hAnsi="Times New Roman" w:cs="Times New Roman"/>
          <w:sz w:val="24"/>
          <w:szCs w:val="24"/>
        </w:rPr>
        <w:t>Имеется свой лицензированный медицинский кабинет.</w:t>
      </w:r>
    </w:p>
    <w:p w14:paraId="72E7B95B" w14:textId="77777777" w:rsidR="008E4682" w:rsidRPr="005F45AD" w:rsidRDefault="008E4682" w:rsidP="008E4682">
      <w:pPr>
        <w:pStyle w:val="ae"/>
        <w:spacing w:after="165" w:afterAutospacing="0"/>
        <w:jc w:val="center"/>
        <w:rPr>
          <w:b/>
          <w:bCs/>
        </w:rPr>
      </w:pPr>
      <w:r w:rsidRPr="005F45AD">
        <w:rPr>
          <w:b/>
          <w:bCs/>
        </w:rPr>
        <w:t>Условия для детей с ограниченными возможностями здоровья</w:t>
      </w:r>
    </w:p>
    <w:p w14:paraId="3EBEDBEF" w14:textId="77777777" w:rsidR="008E4682" w:rsidRPr="005F45AD" w:rsidRDefault="008E4682" w:rsidP="008E4682">
      <w:pPr>
        <w:pStyle w:val="ae"/>
        <w:spacing w:after="165" w:afterAutospacing="0"/>
        <w:jc w:val="both"/>
      </w:pPr>
      <w:r w:rsidRPr="005F45AD">
        <w:t>В здании дошкольного учреждения нет специально оборудованных учебных кабинетов для лиц с ограниченными возможностями здоровья. Дети с инвалидностью и ОВЗ занимаются наравне с воспитанниками групп общеразвивающей направленности в групповых комнатах. Мебель в групповых комнатах подобрана по росту детей.</w:t>
      </w:r>
    </w:p>
    <w:p w14:paraId="3B082DAD" w14:textId="77777777" w:rsidR="008E4682" w:rsidRPr="005F45AD" w:rsidRDefault="008E4682" w:rsidP="008E4682">
      <w:pPr>
        <w:pStyle w:val="ae"/>
        <w:spacing w:after="165" w:afterAutospacing="0"/>
        <w:jc w:val="both"/>
      </w:pPr>
      <w:r w:rsidRPr="005F45AD">
        <w:t xml:space="preserve">В групповых комнатах имеется развивающее игровое оборудование, оборудование для развития мелкой и крупной моторики, дидактические игры, передвижные столы для игр с водой и песком, спортивный инвентарь. Игрушки, игры, пособия для развития игровой, познавательной и экспериментальной деятельности располагаются в поле зрения и восприятия ребенка на расстоянии вытянутой руки. Это дает возможность ребенку с ОВЗ </w:t>
      </w:r>
      <w:r w:rsidRPr="005F45AD">
        <w:lastRenderedPageBreak/>
        <w:t xml:space="preserve">самостоятельно подбирать необходимые для выбранной им деятельности предметы и играть с другими детьми. </w:t>
      </w:r>
    </w:p>
    <w:p w14:paraId="43CD151F" w14:textId="77777777" w:rsidR="008E4682" w:rsidRPr="005F45AD" w:rsidRDefault="008E4682" w:rsidP="008E4682">
      <w:pPr>
        <w:pStyle w:val="ae"/>
        <w:spacing w:after="165" w:afterAutospacing="0"/>
        <w:jc w:val="both"/>
      </w:pPr>
      <w:r w:rsidRPr="005F45AD">
        <w:t xml:space="preserve">Во время </w:t>
      </w:r>
      <w:r>
        <w:t>занятий</w:t>
      </w:r>
      <w:r w:rsidRPr="005F45AD">
        <w:t>, на прогулке и во время самостоятельной деятельности ребенка-инвалида сопровождает ассистент -помощник.</w:t>
      </w:r>
    </w:p>
    <w:p w14:paraId="2DB026D9" w14:textId="77777777" w:rsidR="008E4682" w:rsidRPr="008679E3" w:rsidRDefault="008E4682" w:rsidP="008E46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8679E3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Обеспечение безопасности жизни и деятельности ребенка в здании и на прилегающей к ДОУ территории:</w:t>
      </w:r>
    </w:p>
    <w:p w14:paraId="59CF0B7A" w14:textId="77777777" w:rsidR="008E4682" w:rsidRPr="008679E3" w:rsidRDefault="008E4682" w:rsidP="008E46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Обеспечение безопасности в МДОУ строиться </w:t>
      </w:r>
      <w:proofErr w:type="gramStart"/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соответствии</w:t>
      </w:r>
      <w:proofErr w:type="gramEnd"/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ФЗ «О противодействии терроризму» №153-ФЗ от 01.03.2006г., Указа Президента РФ №116 от 15.02.2006,      Постановления Правительства РФ №1040 от 15.09.1999г. «О мерах по противодействию терроризму».</w:t>
      </w:r>
    </w:p>
    <w:p w14:paraId="76F82D72" w14:textId="77777777" w:rsidR="008E4682" w:rsidRPr="008679E3" w:rsidRDefault="008E4682" w:rsidP="008E46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В целях обеспечения безопасности воспитанников регулярно проводится технический осмотр здания специально созданной комиссий ДОУ. Двери эвакуационных выходов оборудованы легко открывающимися запорами, доводчиками, на лестничном марше обозначены пути эвакуации.    Для совершенствования нормативно-правовой базы по безопасности учреждения в </w:t>
      </w:r>
      <w:proofErr w:type="gramStart"/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22</w:t>
      </w:r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году</w:t>
      </w:r>
      <w:proofErr w:type="gramEnd"/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оформлен «Паспорт </w:t>
      </w: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безопасности</w:t>
      </w:r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>», различные планы мероприятий по совершенствованию режима безопасности ДОО.</w:t>
      </w:r>
    </w:p>
    <w:p w14:paraId="5B976D2D" w14:textId="6F0E4C1E" w:rsidR="009E6710" w:rsidRDefault="008E4682" w:rsidP="008E46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Для организации контрольно-пропускного режима установлена система видеонаблюдения и домофон.  </w:t>
      </w:r>
      <w:r w:rsidR="009E6710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В этом учебном году </w:t>
      </w:r>
      <w:r w:rsidR="00E53ACB">
        <w:rPr>
          <w:rFonts w:ascii="Times New Roman" w:eastAsia="Times New Roman" w:hAnsi="Times New Roman" w:cs="Times New Roman"/>
          <w:sz w:val="24"/>
          <w:szCs w:val="32"/>
          <w:lang w:eastAsia="ru-RU"/>
        </w:rPr>
        <w:t>были выделены средства на модернизацию системы видеонаблюдения, заменен видеорегистратор, жёсткий диск теперь хранит информацию более 30 дней, установлены 4 современных видеокамеры, подключена возможность отсматривать руководителю и зам. заведующего по безопасности видео с рабочего места.</w:t>
      </w:r>
    </w:p>
    <w:p w14:paraId="29F45E5C" w14:textId="37D759A9" w:rsidR="008E4682" w:rsidRPr="008679E3" w:rsidRDefault="008E4682" w:rsidP="008E46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Помимо этого </w:t>
      </w:r>
      <w:proofErr w:type="gramStart"/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>в  рабочее</w:t>
      </w:r>
      <w:proofErr w:type="gramEnd"/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время в учреждении организовано дежурство сотрудников у главного входа в здание</w:t>
      </w: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, имеется ручной металлоискатель</w:t>
      </w:r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>. В ночное время дежурство осуществляется сторожем. Имеется тревожная кнопка вызова охраны и пожарная сигнализация.</w:t>
      </w:r>
    </w:p>
    <w:p w14:paraId="1ED4B149" w14:textId="77777777" w:rsidR="008E4682" w:rsidRPr="008679E3" w:rsidRDefault="008E4682" w:rsidP="008E46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8679E3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Материально-техническая база (состояние здания, наличие всех видов благоустройства, бытовые условия в группах и специализированных кабинетах)</w:t>
      </w:r>
    </w:p>
    <w:p w14:paraId="60A20A65" w14:textId="77777777" w:rsidR="008E4682" w:rsidRDefault="008E4682" w:rsidP="008E4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ДОУ расположено в здании 1968 года постройки. Здание оснащено всеми системами благоустройства – водоснабжение, централизованное отопление, канализация. </w:t>
      </w:r>
    </w:p>
    <w:p w14:paraId="4375AC78" w14:textId="77777777" w:rsidR="008E4682" w:rsidRPr="00135816" w:rsidRDefault="008E4682" w:rsidP="008E4682">
      <w:pPr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>В учреждении имеется хорошая материально-техническая база:</w:t>
      </w:r>
    </w:p>
    <w:p w14:paraId="14664107" w14:textId="77777777" w:rsidR="008E4682" w:rsidRPr="00135816" w:rsidRDefault="008E4682" w:rsidP="008E4682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 xml:space="preserve">Музыкально-физкультурный зал, оснащенный музыкальным центром, системой караоке, стереосистемой, мультимедийным проектором, большим экраном с электроприводом, комплектом детских музыкальных инструментов, фонотекой; </w:t>
      </w:r>
      <w:proofErr w:type="gramStart"/>
      <w:r w:rsidRPr="00135816">
        <w:rPr>
          <w:rFonts w:ascii="Times New Roman" w:hAnsi="Times New Roman" w:cs="Times New Roman"/>
          <w:sz w:val="24"/>
          <w:szCs w:val="24"/>
        </w:rPr>
        <w:t>комплектом  мягких</w:t>
      </w:r>
      <w:proofErr w:type="gramEnd"/>
      <w:r w:rsidRPr="00135816">
        <w:rPr>
          <w:rFonts w:ascii="Times New Roman" w:hAnsi="Times New Roman" w:cs="Times New Roman"/>
          <w:sz w:val="24"/>
          <w:szCs w:val="24"/>
        </w:rPr>
        <w:t xml:space="preserve"> модулей, спортивным оборудованием, инвентарем, нестандартным физкультурным оборудованием;</w:t>
      </w:r>
    </w:p>
    <w:p w14:paraId="31D95D52" w14:textId="77777777" w:rsidR="008E4682" w:rsidRPr="00135816" w:rsidRDefault="008E4682" w:rsidP="008E4682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 xml:space="preserve">Медицинский кабинет с процедурным </w:t>
      </w:r>
      <w:proofErr w:type="gramStart"/>
      <w:r w:rsidRPr="00135816">
        <w:rPr>
          <w:rFonts w:ascii="Times New Roman" w:hAnsi="Times New Roman" w:cs="Times New Roman"/>
          <w:sz w:val="24"/>
          <w:szCs w:val="24"/>
        </w:rPr>
        <w:t>кабинетом  и</w:t>
      </w:r>
      <w:proofErr w:type="gramEnd"/>
      <w:r w:rsidRPr="00135816">
        <w:rPr>
          <w:rFonts w:ascii="Times New Roman" w:hAnsi="Times New Roman" w:cs="Times New Roman"/>
          <w:sz w:val="24"/>
          <w:szCs w:val="24"/>
        </w:rPr>
        <w:t xml:space="preserve"> санузлом, </w:t>
      </w:r>
      <w:proofErr w:type="spellStart"/>
      <w:r w:rsidRPr="00135816">
        <w:rPr>
          <w:rFonts w:ascii="Times New Roman" w:hAnsi="Times New Roman" w:cs="Times New Roman"/>
          <w:sz w:val="24"/>
          <w:szCs w:val="24"/>
        </w:rPr>
        <w:t>оснащен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358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соответствии приложением №3 к порядку оказания медицинской помощи несовершеннолетним (приказ Министерства здравоохранения РФ от 5.11.2013 №822н)</w:t>
      </w:r>
      <w:r w:rsidRPr="0013581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ADDD9F8" w14:textId="77777777" w:rsidR="008E4682" w:rsidRPr="00135816" w:rsidRDefault="008E4682" w:rsidP="008E4682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 xml:space="preserve">Методический кабинет, </w:t>
      </w:r>
      <w:proofErr w:type="gramStart"/>
      <w:r w:rsidRPr="00135816">
        <w:rPr>
          <w:rFonts w:ascii="Times New Roman" w:hAnsi="Times New Roman" w:cs="Times New Roman"/>
          <w:sz w:val="24"/>
          <w:szCs w:val="24"/>
        </w:rPr>
        <w:t>содержащий  в</w:t>
      </w:r>
      <w:proofErr w:type="gramEnd"/>
      <w:r w:rsidRPr="00135816">
        <w:rPr>
          <w:rFonts w:ascii="Times New Roman" w:hAnsi="Times New Roman" w:cs="Times New Roman"/>
          <w:sz w:val="24"/>
          <w:szCs w:val="24"/>
        </w:rPr>
        <w:t xml:space="preserve"> полном объеме материал для организации работы с детьми и работы по повышению профессионального уровня педагогов;</w:t>
      </w:r>
    </w:p>
    <w:p w14:paraId="2BFFEE5D" w14:textId="77777777" w:rsidR="008E4682" w:rsidRPr="00135816" w:rsidRDefault="008E4682" w:rsidP="008E4682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>Кабинет инструктора по физической культуре;</w:t>
      </w:r>
    </w:p>
    <w:p w14:paraId="14683596" w14:textId="77777777" w:rsidR="008E4682" w:rsidRPr="00135816" w:rsidRDefault="008E4682" w:rsidP="008E4682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lastRenderedPageBreak/>
        <w:t>Кабинет педагога-психолога;</w:t>
      </w:r>
    </w:p>
    <w:p w14:paraId="7CDC8020" w14:textId="77777777" w:rsidR="008E4682" w:rsidRPr="00135816" w:rsidRDefault="008E4682" w:rsidP="008E4682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>Костюмерная с богатым выбором различных театральных костюмов;</w:t>
      </w:r>
    </w:p>
    <w:p w14:paraId="322C3427" w14:textId="77777777" w:rsidR="008E4682" w:rsidRPr="00135816" w:rsidRDefault="008E4682" w:rsidP="008E4682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 xml:space="preserve">Детская гримерная оснащенная всем необходимым для создания детьми театральных образов; </w:t>
      </w:r>
    </w:p>
    <w:p w14:paraId="64D97EA1" w14:textId="77777777" w:rsidR="008E4682" w:rsidRPr="00135816" w:rsidRDefault="008E4682" w:rsidP="008E4682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>Студия шумов и звуков, предназначенная для развития музыкального слуха;</w:t>
      </w:r>
    </w:p>
    <w:p w14:paraId="06DBC4C0" w14:textId="77777777" w:rsidR="008E4682" w:rsidRPr="00135816" w:rsidRDefault="008E4682" w:rsidP="008E4682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>Картинная галерея;</w:t>
      </w:r>
    </w:p>
    <w:p w14:paraId="3817C08F" w14:textId="77777777" w:rsidR="008E4682" w:rsidRPr="00135816" w:rsidRDefault="008E4682" w:rsidP="008E4682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>Мини-музей искусств;</w:t>
      </w:r>
    </w:p>
    <w:p w14:paraId="0242FA61" w14:textId="77777777" w:rsidR="008E4682" w:rsidRPr="00135816" w:rsidRDefault="008E4682" w:rsidP="008E4682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>Сенсорный уголок для самых маленьких;</w:t>
      </w:r>
    </w:p>
    <w:p w14:paraId="5E8C1934" w14:textId="77777777" w:rsidR="008E4682" w:rsidRPr="00135816" w:rsidRDefault="008E4682" w:rsidP="008E4682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 xml:space="preserve">Кабинет заведующего; </w:t>
      </w:r>
    </w:p>
    <w:p w14:paraId="3FAFC20D" w14:textId="77777777" w:rsidR="008E4682" w:rsidRPr="00135816" w:rsidRDefault="008E4682" w:rsidP="008E4682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>Пищеблок, состоящий из 3-х помещений;</w:t>
      </w:r>
    </w:p>
    <w:p w14:paraId="54B43541" w14:textId="77777777" w:rsidR="008E4682" w:rsidRPr="00135816" w:rsidRDefault="008E4682" w:rsidP="008E4682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 xml:space="preserve">Прачечная; </w:t>
      </w:r>
    </w:p>
    <w:p w14:paraId="206BD1DC" w14:textId="77777777" w:rsidR="008E4682" w:rsidRPr="00135816" w:rsidRDefault="008E4682" w:rsidP="008E4682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 xml:space="preserve">Кабинет делопроизводителя и завхоза; </w:t>
      </w:r>
    </w:p>
    <w:p w14:paraId="635EB731" w14:textId="77777777" w:rsidR="008E4682" w:rsidRPr="00135816" w:rsidRDefault="008E4682" w:rsidP="008E4682">
      <w:pPr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>Групповые и спальные комнаты оснащены всей необходимой детской мебелью. Имеется большое количество развивающих игр, игрушек и дидактических пособий, разнообразный строительный материал.</w:t>
      </w:r>
    </w:p>
    <w:p w14:paraId="43A6BD93" w14:textId="77777777" w:rsidR="008E4682" w:rsidRPr="008679E3" w:rsidRDefault="008E4682" w:rsidP="008E46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8679E3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Характеристика территории ДОУ.</w:t>
      </w:r>
    </w:p>
    <w:p w14:paraId="6EC38405" w14:textId="77777777" w:rsidR="008E4682" w:rsidRPr="008679E3" w:rsidRDefault="008E4682" w:rsidP="008E46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Зона игровой территории детского сада включает в себя групповые площадки – индивидуальные для каждой группы. На территории ДОУ в соответствии с СанПиН </w:t>
      </w:r>
      <w:proofErr w:type="gramStart"/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оборудовано  6</w:t>
      </w:r>
      <w:proofErr w:type="gramEnd"/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прогулочных участков.     На игровых площадках установлено игровое оборудование, песочницы, которые на ночь закрываются крышками. Весной в песочницах проведена полная смена песка.</w:t>
      </w:r>
    </w:p>
    <w:p w14:paraId="5DACA8EE" w14:textId="77777777" w:rsidR="008E4682" w:rsidRPr="008679E3" w:rsidRDefault="008E4682" w:rsidP="008E46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Общая физкультурная площадка, оборудованная на территории детского сада, предназначена для круглогодичного проведения обязательных и дополнительных физкультурных занятий, подвижных игр, спортивных развлечений и праздников. Большое разнообразие движений и их вариантов, выполняемых на спортивной площадке, позволяет развивать и совершенствовать такие важные физические качества детей, как быстрота, ловкость, сила, гибкость, выносливость.</w:t>
      </w:r>
    </w:p>
    <w:p w14:paraId="43D988B4" w14:textId="77777777" w:rsidR="008E4682" w:rsidRPr="008679E3" w:rsidRDefault="008E4682" w:rsidP="008E46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Эколого-развивающий комплекс, оборудованный на территории детского сада, включает в себя цветники, огород, сад, теплицу, биотоп, метеорологическую станцию, тропу здоровья. На территории дошкольного учреждения оборудована площадка, где нанесена разметка для изучения правил дорожного движения.</w:t>
      </w:r>
    </w:p>
    <w:p w14:paraId="0B5E3DDB" w14:textId="77777777" w:rsidR="008E4682" w:rsidRPr="008679E3" w:rsidRDefault="008E4682" w:rsidP="008E46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Ежегодно проводится декоративная обрезка кустарника, вырубка сухих и низких веток и молодой поросли.</w:t>
      </w:r>
    </w:p>
    <w:p w14:paraId="3977B394" w14:textId="77777777" w:rsidR="008E4682" w:rsidRPr="008679E3" w:rsidRDefault="008E4682" w:rsidP="008E46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8679E3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Качество и организация питания:</w:t>
      </w:r>
    </w:p>
    <w:p w14:paraId="4031175F" w14:textId="77777777" w:rsidR="008E4682" w:rsidRPr="00A91BC0" w:rsidRDefault="008E4682" w:rsidP="008E4682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обеспечивает гарантированное сбалансированное питание воспитанников. </w:t>
      </w:r>
    </w:p>
    <w:p w14:paraId="365A72DA" w14:textId="77777777" w:rsidR="008E4682" w:rsidRPr="00A91BC0" w:rsidRDefault="008E4682" w:rsidP="008E468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C0">
        <w:rPr>
          <w:rFonts w:ascii="Times New Roman" w:hAnsi="Times New Roman" w:cs="Times New Roman"/>
          <w:sz w:val="24"/>
          <w:szCs w:val="24"/>
        </w:rPr>
        <w:t>Питание организовано в соответствии с Санитарно-эпидемиологическими правилами и нормами СанПиН 2.3/2.4.3590-20 от 27 октября 2020 г.  в соответствии с технологией приготовления пищи, а также требованиями законодательства в сфере санитарного – эпидемиологического благополучия населения, включая действующие требования и нормативы, установленные нормативно – технической документацией. </w:t>
      </w:r>
      <w:r w:rsidRPr="00A9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F4D8C8" w14:textId="77777777" w:rsidR="008E4682" w:rsidRPr="00A91BC0" w:rsidRDefault="008E4682" w:rsidP="008E468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C0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Организовано 4-х разовое питание воспитанников в соответствии с </w:t>
      </w:r>
      <w:proofErr w:type="gramStart"/>
      <w:r w:rsidRPr="00A91BC0">
        <w:rPr>
          <w:rFonts w:ascii="Times New Roman" w:eastAsia="Times New Roman" w:hAnsi="Times New Roman" w:cs="Times New Roman"/>
          <w:sz w:val="24"/>
          <w:szCs w:val="32"/>
          <w:lang w:eastAsia="ru-RU"/>
        </w:rPr>
        <w:t>20 дневным</w:t>
      </w:r>
      <w:proofErr w:type="gramEnd"/>
      <w:r w:rsidRPr="00A91BC0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цикличным меню. В рационе круглый год овощи, фрукты и соки.  Специально разработана картотека блюд, где указаны раскладка, калорийность блюда, содержание в нём белков, жиров, </w:t>
      </w:r>
      <w:r w:rsidRPr="00A91BC0">
        <w:rPr>
          <w:rFonts w:ascii="Times New Roman" w:eastAsia="Times New Roman" w:hAnsi="Times New Roman" w:cs="Times New Roman"/>
          <w:sz w:val="24"/>
          <w:szCs w:val="32"/>
          <w:lang w:eastAsia="ru-RU"/>
        </w:rPr>
        <w:lastRenderedPageBreak/>
        <w:t>углеводов. Технология приготовления блюд строго соблюдается.</w:t>
      </w:r>
      <w:r w:rsidRPr="00A91BC0">
        <w:rPr>
          <w:rFonts w:ascii="Times New Roman" w:eastAsia="Times New Roman" w:hAnsi="Times New Roman" w:cs="Times New Roman"/>
          <w:sz w:val="24"/>
          <w:szCs w:val="32"/>
          <w:lang w:eastAsia="ru-RU"/>
        </w:rPr>
        <w:br/>
        <w:t xml:space="preserve">Контроль организации питания, качество поставляемых продуктов осуществляет медицинская сестра и </w:t>
      </w:r>
      <w:proofErr w:type="spellStart"/>
      <w:r w:rsidRPr="00A91BC0">
        <w:rPr>
          <w:rFonts w:ascii="Times New Roman" w:eastAsia="Times New Roman" w:hAnsi="Times New Roman" w:cs="Times New Roman"/>
          <w:sz w:val="24"/>
          <w:szCs w:val="32"/>
          <w:lang w:eastAsia="ru-RU"/>
        </w:rPr>
        <w:t>бракеражная</w:t>
      </w:r>
      <w:proofErr w:type="spellEnd"/>
      <w:r w:rsidRPr="00A91BC0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комиссия ДОУ.</w:t>
      </w:r>
    </w:p>
    <w:p w14:paraId="3A2D445A" w14:textId="77777777" w:rsidR="008E4682" w:rsidRPr="00A91BC0" w:rsidRDefault="008E4682" w:rsidP="008E468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детей организовано на базе пищеблока дошкольного учреждения, работающего на сырье. Доставка продуктов осуществляется по заключённым договорам, специализированным автотранспортом поставщика. </w:t>
      </w:r>
      <w:r w:rsidRPr="00A91BC0">
        <w:rPr>
          <w:rFonts w:ascii="Tahoma" w:eastAsia="Times New Roman" w:hAnsi="Tahoma" w:cs="Tahoma"/>
          <w:sz w:val="20"/>
          <w:szCs w:val="20"/>
          <w:lang w:eastAsia="ru-RU"/>
        </w:rPr>
        <w:t> </w:t>
      </w:r>
      <w:r w:rsidRPr="00A91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продуктов питания и продовольственного сырья только с сертификатами.</w:t>
      </w:r>
    </w:p>
    <w:p w14:paraId="75A40669" w14:textId="77777777" w:rsidR="008E4682" w:rsidRPr="00A91BC0" w:rsidRDefault="008E4682" w:rsidP="008E4682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A91BC0">
        <w:rPr>
          <w:rFonts w:ascii="Times New Roman" w:eastAsia="Times New Roman" w:hAnsi="Times New Roman" w:cs="Times New Roman"/>
          <w:sz w:val="24"/>
          <w:szCs w:val="32"/>
          <w:lang w:eastAsia="ru-RU"/>
        </w:rPr>
        <w:t>     На информационном стенде в ДОУ и на сайте учреждения для родителей ежедневно вывешивается меню. </w:t>
      </w:r>
    </w:p>
    <w:p w14:paraId="3096E28E" w14:textId="77777777" w:rsidR="008E4682" w:rsidRPr="001E32AD" w:rsidRDefault="008E4682" w:rsidP="008E4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32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Информационно- методическое обеспечение ДОУ</w:t>
      </w:r>
    </w:p>
    <w:p w14:paraId="277E3788" w14:textId="77777777" w:rsidR="008E4682" w:rsidRPr="001E32AD" w:rsidRDefault="008E4682" w:rsidP="008E4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0251CFF" w14:textId="77777777" w:rsidR="008E4682" w:rsidRPr="001E32AD" w:rsidRDefault="008E4682" w:rsidP="008E4682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2AD">
        <w:rPr>
          <w:rFonts w:ascii="Times New Roman" w:eastAsia="Calibri" w:hAnsi="Times New Roman" w:cs="Times New Roman"/>
          <w:sz w:val="24"/>
          <w:szCs w:val="24"/>
        </w:rPr>
        <w:t>В детском саду учебно-методический фонд является составной частью методической службы и располагается в методическом кабинете. Учебно-методический фонд представлен методической литературой по всем образовательным областям основной образовательной программы, детской художественной литературой, периодическими изданиями, а также другими информационными ресурсами.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работы.</w:t>
      </w:r>
    </w:p>
    <w:p w14:paraId="1AD62C25" w14:textId="77777777" w:rsidR="008E4682" w:rsidRPr="001E32AD" w:rsidRDefault="008E4682" w:rsidP="008E4682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2AD">
        <w:rPr>
          <w:rFonts w:ascii="Times New Roman" w:eastAsia="Calibri" w:hAnsi="Times New Roman" w:cs="Times New Roman"/>
          <w:sz w:val="24"/>
          <w:szCs w:val="24"/>
        </w:rPr>
        <w:t xml:space="preserve">Оборудование и оснащения методического кабинета достаточно для реализации образовательной программы. Кабинет достаточно оснащен техническим и компьютерным оборудованием: 1 компьютер,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1E32AD">
        <w:rPr>
          <w:rFonts w:ascii="Times New Roman" w:eastAsia="Calibri" w:hAnsi="Times New Roman" w:cs="Times New Roman"/>
          <w:sz w:val="24"/>
          <w:szCs w:val="24"/>
        </w:rPr>
        <w:t xml:space="preserve"> ноутбуков, 3 принтера</w:t>
      </w:r>
      <w:r>
        <w:rPr>
          <w:rFonts w:ascii="Times New Roman" w:eastAsia="Calibri" w:hAnsi="Times New Roman" w:cs="Times New Roman"/>
          <w:sz w:val="24"/>
          <w:szCs w:val="24"/>
        </w:rPr>
        <w:t>, 2 планшета</w:t>
      </w:r>
      <w:r w:rsidRPr="001E32AD">
        <w:rPr>
          <w:rFonts w:ascii="Times New Roman" w:eastAsia="Calibri" w:hAnsi="Times New Roman" w:cs="Times New Roman"/>
          <w:sz w:val="24"/>
          <w:szCs w:val="24"/>
        </w:rPr>
        <w:t xml:space="preserve"> Информационное обеспечение ДОУ включает: проектор, фотоаппарат, есть доступ к Интернет-ресурсам, имеются видеоматериалы. </w:t>
      </w:r>
    </w:p>
    <w:p w14:paraId="25684230" w14:textId="77777777" w:rsidR="008E4682" w:rsidRPr="00D1167A" w:rsidRDefault="008E4682" w:rsidP="008E4682">
      <w:pPr>
        <w:tabs>
          <w:tab w:val="left" w:pos="3345"/>
        </w:tabs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BBFEE80" w14:textId="77777777" w:rsidR="008E4682" w:rsidRPr="00F3097A" w:rsidRDefault="008E4682" w:rsidP="008E4682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097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IV</w:t>
      </w:r>
      <w:r w:rsidRPr="00F3097A">
        <w:rPr>
          <w:rFonts w:ascii="Times New Roman" w:eastAsia="Calibri" w:hAnsi="Times New Roman" w:cs="Times New Roman"/>
          <w:b/>
          <w:bCs/>
          <w:sz w:val="28"/>
          <w:szCs w:val="28"/>
        </w:rPr>
        <w:t>. Результаты деятельности ДОУ</w:t>
      </w:r>
    </w:p>
    <w:p w14:paraId="7D2D6DC7" w14:textId="77777777" w:rsidR="008E4682" w:rsidRPr="001E32AD" w:rsidRDefault="008E4682" w:rsidP="008E4682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2AD">
        <w:rPr>
          <w:rFonts w:ascii="Times New Roman" w:eastAsia="Calibri" w:hAnsi="Times New Roman" w:cs="Times New Roman"/>
          <w:sz w:val="24"/>
          <w:szCs w:val="24"/>
        </w:rPr>
        <w:t xml:space="preserve">    Уровень развития детей и качества подготовки обучающихся анализируется по итогам педагогической диагностики. </w:t>
      </w:r>
    </w:p>
    <w:p w14:paraId="52D95DDC" w14:textId="77777777" w:rsidR="008E4682" w:rsidRPr="001E32AD" w:rsidRDefault="008E4682" w:rsidP="008E4682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2AD">
        <w:rPr>
          <w:rFonts w:ascii="Times New Roman" w:eastAsia="Calibri" w:hAnsi="Times New Roman" w:cs="Times New Roman"/>
          <w:sz w:val="24"/>
          <w:szCs w:val="24"/>
        </w:rPr>
        <w:t xml:space="preserve">Формы проведения диагностики: диагностические занятия (по каждому разделу программы), диагностические срезы, наблюдения, итоговые занятия. </w:t>
      </w:r>
    </w:p>
    <w:p w14:paraId="77F2906B" w14:textId="77777777" w:rsidR="008E4682" w:rsidRPr="007D5042" w:rsidRDefault="008E4682" w:rsidP="008E4682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042">
        <w:rPr>
          <w:rFonts w:ascii="Times New Roman" w:eastAsia="Calibri" w:hAnsi="Times New Roman" w:cs="Times New Roman"/>
          <w:sz w:val="24"/>
          <w:szCs w:val="24"/>
        </w:rPr>
        <w:t xml:space="preserve">    Воспитанники подготовительной к школе  группы показали хорошие показатели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готовности к школьному обучению: с высоким уровнем развития – 100% детей, низкий уровень отсутствует.</w:t>
      </w:r>
    </w:p>
    <w:p w14:paraId="66E41E41" w14:textId="77777777" w:rsidR="00282E7B" w:rsidRPr="00282E7B" w:rsidRDefault="008E4682" w:rsidP="00282E7B">
      <w:pPr>
        <w:pStyle w:val="af3"/>
        <w:rPr>
          <w:rFonts w:ascii="Times New Roman" w:hAnsi="Times New Roman" w:cs="Times New Roman"/>
          <w:sz w:val="24"/>
          <w:szCs w:val="24"/>
        </w:rPr>
      </w:pPr>
      <w:r w:rsidRPr="007D5042">
        <w:t>О результативности педагогической деятельности коллектива свидетельст</w:t>
      </w:r>
      <w:r w:rsidRPr="007D5042">
        <w:softHyphen/>
        <w:t xml:space="preserve">вует </w:t>
      </w:r>
      <w:r w:rsidRPr="00282E7B">
        <w:rPr>
          <w:rFonts w:ascii="Times New Roman" w:hAnsi="Times New Roman" w:cs="Times New Roman"/>
          <w:sz w:val="24"/>
          <w:szCs w:val="24"/>
        </w:rPr>
        <w:t xml:space="preserve">ежегодное участие детей в конкурсах, викторинах, фестивалях разного уровня, где воспитанники МДОУ неоднократно занимали призовые места: </w:t>
      </w:r>
    </w:p>
    <w:p w14:paraId="3D795FB9" w14:textId="14178F60" w:rsidR="00282E7B" w:rsidRPr="00282E7B" w:rsidRDefault="00282E7B" w:rsidP="00282E7B">
      <w:pPr>
        <w:pStyle w:val="af3"/>
        <w:rPr>
          <w:rFonts w:ascii="Times New Roman" w:hAnsi="Times New Roman" w:cs="Times New Roman"/>
          <w:sz w:val="24"/>
          <w:szCs w:val="24"/>
        </w:rPr>
      </w:pPr>
      <w:r w:rsidRPr="00282E7B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gramStart"/>
      <w:r w:rsidRPr="00282E7B">
        <w:rPr>
          <w:rFonts w:ascii="Times New Roman" w:hAnsi="Times New Roman" w:cs="Times New Roman"/>
          <w:sz w:val="24"/>
          <w:szCs w:val="24"/>
        </w:rPr>
        <w:t>-  Региональный</w:t>
      </w:r>
      <w:proofErr w:type="gramEnd"/>
      <w:r w:rsidRPr="00282E7B">
        <w:rPr>
          <w:rFonts w:ascii="Times New Roman" w:hAnsi="Times New Roman" w:cs="Times New Roman"/>
          <w:sz w:val="24"/>
          <w:szCs w:val="24"/>
        </w:rPr>
        <w:t xml:space="preserve"> конкурс «Формула семейного счастья»</w:t>
      </w:r>
    </w:p>
    <w:p w14:paraId="745A197D" w14:textId="77777777" w:rsidR="00282E7B" w:rsidRPr="00282E7B" w:rsidRDefault="00282E7B" w:rsidP="00282E7B">
      <w:pPr>
        <w:pStyle w:val="af3"/>
        <w:rPr>
          <w:rFonts w:ascii="Times New Roman" w:hAnsi="Times New Roman" w:cs="Times New Roman"/>
          <w:sz w:val="24"/>
          <w:szCs w:val="24"/>
        </w:rPr>
      </w:pPr>
      <w:r w:rsidRPr="00282E7B">
        <w:rPr>
          <w:rFonts w:ascii="Times New Roman" w:hAnsi="Times New Roman" w:cs="Times New Roman"/>
          <w:sz w:val="24"/>
          <w:szCs w:val="24"/>
        </w:rPr>
        <w:t>1 место - Международный конкурс «Мой герой» - 1 место</w:t>
      </w:r>
    </w:p>
    <w:p w14:paraId="3F90D615" w14:textId="77777777" w:rsidR="00282E7B" w:rsidRPr="00282E7B" w:rsidRDefault="00282E7B" w:rsidP="00282E7B">
      <w:pPr>
        <w:pStyle w:val="af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2E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место – районный этап и 3 место региональный этап конкурса-фестиваля "Семья года 2025" в номинации «Молодая семья».</w:t>
      </w:r>
    </w:p>
    <w:p w14:paraId="3271BF44" w14:textId="77777777" w:rsidR="00282E7B" w:rsidRPr="00282E7B" w:rsidRDefault="00282E7B" w:rsidP="00282E7B">
      <w:pPr>
        <w:pStyle w:val="af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2E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место - VI Всероссийский конкурс «Рисуем с детьми Вечный огонь» номинации "Суперприз"</w:t>
      </w:r>
    </w:p>
    <w:p w14:paraId="50C37329" w14:textId="77777777" w:rsidR="00282E7B" w:rsidRPr="00282E7B" w:rsidRDefault="00282E7B" w:rsidP="00282E7B">
      <w:pPr>
        <w:pStyle w:val="af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2E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место – региональный этап VI международного детского экологического форума «Изменение климата глазами детей – 2025», в номинации «</w:t>
      </w:r>
      <w:proofErr w:type="spellStart"/>
      <w:r w:rsidRPr="00282E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ЭкоМода</w:t>
      </w:r>
      <w:proofErr w:type="spellEnd"/>
      <w:r w:rsidRPr="00282E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14:paraId="7525D577" w14:textId="77777777" w:rsidR="00282E7B" w:rsidRPr="00282E7B" w:rsidRDefault="00282E7B" w:rsidP="00282E7B">
      <w:pPr>
        <w:pStyle w:val="af3"/>
        <w:rPr>
          <w:rFonts w:ascii="Times New Roman" w:hAnsi="Times New Roman" w:cs="Times New Roman"/>
          <w:sz w:val="24"/>
          <w:szCs w:val="24"/>
        </w:rPr>
      </w:pPr>
      <w:r w:rsidRPr="00282E7B">
        <w:rPr>
          <w:rFonts w:ascii="Times New Roman" w:hAnsi="Times New Roman" w:cs="Times New Roman"/>
          <w:sz w:val="24"/>
          <w:szCs w:val="24"/>
        </w:rPr>
        <w:t>3 место – Районная викторина для детей старшего дошкольного возраста «Самый умный»</w:t>
      </w:r>
    </w:p>
    <w:p w14:paraId="477B33CF" w14:textId="77777777" w:rsidR="00282E7B" w:rsidRPr="00282E7B" w:rsidRDefault="00282E7B" w:rsidP="00282E7B">
      <w:pPr>
        <w:pStyle w:val="af3"/>
        <w:rPr>
          <w:rFonts w:ascii="Times New Roman" w:hAnsi="Times New Roman" w:cs="Times New Roman"/>
          <w:sz w:val="24"/>
          <w:szCs w:val="24"/>
        </w:rPr>
      </w:pPr>
      <w:r w:rsidRPr="00282E7B">
        <w:rPr>
          <w:rFonts w:ascii="Times New Roman" w:hAnsi="Times New Roman" w:cs="Times New Roman"/>
          <w:sz w:val="24"/>
          <w:szCs w:val="24"/>
        </w:rPr>
        <w:lastRenderedPageBreak/>
        <w:t xml:space="preserve">1 место – Фестиваль детского творчества «Маленькие </w:t>
      </w:r>
      <w:proofErr w:type="gramStart"/>
      <w:r w:rsidRPr="00282E7B">
        <w:rPr>
          <w:rFonts w:ascii="Times New Roman" w:hAnsi="Times New Roman" w:cs="Times New Roman"/>
          <w:sz w:val="24"/>
          <w:szCs w:val="24"/>
        </w:rPr>
        <w:t>чудеса»  в</w:t>
      </w:r>
      <w:proofErr w:type="gramEnd"/>
      <w:r w:rsidRPr="00282E7B">
        <w:rPr>
          <w:rFonts w:ascii="Times New Roman" w:hAnsi="Times New Roman" w:cs="Times New Roman"/>
          <w:sz w:val="24"/>
          <w:szCs w:val="24"/>
        </w:rPr>
        <w:t xml:space="preserve"> номинации «Танцевальное творчество».</w:t>
      </w:r>
    </w:p>
    <w:p w14:paraId="5C7F7685" w14:textId="77777777" w:rsidR="00282E7B" w:rsidRPr="00282E7B" w:rsidRDefault="00282E7B" w:rsidP="00282E7B">
      <w:pPr>
        <w:pStyle w:val="af3"/>
        <w:rPr>
          <w:rFonts w:ascii="Times New Roman" w:hAnsi="Times New Roman" w:cs="Times New Roman"/>
          <w:sz w:val="24"/>
          <w:szCs w:val="24"/>
        </w:rPr>
      </w:pPr>
      <w:r w:rsidRPr="00282E7B">
        <w:rPr>
          <w:rFonts w:ascii="Times New Roman" w:hAnsi="Times New Roman" w:cs="Times New Roman"/>
          <w:sz w:val="24"/>
          <w:szCs w:val="24"/>
        </w:rPr>
        <w:t xml:space="preserve">            2 место в номинации «Оптимальный вариант», 2 место в номинации «Дуплянка», 1 место – «Приз зрительских симпатий» районного конкурса «Не оставим без дворца ни </w:t>
      </w:r>
      <w:proofErr w:type="gramStart"/>
      <w:r w:rsidRPr="00282E7B">
        <w:rPr>
          <w:rFonts w:ascii="Times New Roman" w:hAnsi="Times New Roman" w:cs="Times New Roman"/>
          <w:sz w:val="24"/>
          <w:szCs w:val="24"/>
        </w:rPr>
        <w:t>синицу</w:t>
      </w:r>
      <w:proofErr w:type="gramEnd"/>
      <w:r w:rsidRPr="00282E7B">
        <w:rPr>
          <w:rFonts w:ascii="Times New Roman" w:hAnsi="Times New Roman" w:cs="Times New Roman"/>
          <w:sz w:val="24"/>
          <w:szCs w:val="24"/>
        </w:rPr>
        <w:t xml:space="preserve"> ни скворца».</w:t>
      </w:r>
    </w:p>
    <w:p w14:paraId="7419F211" w14:textId="20F2C2DB" w:rsidR="008E4682" w:rsidRPr="00282E7B" w:rsidRDefault="008E4682" w:rsidP="00282E7B">
      <w:pPr>
        <w:pStyle w:val="af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2685D6E" w14:textId="77777777" w:rsidR="008E4682" w:rsidRPr="001E32AD" w:rsidRDefault="008E4682" w:rsidP="008E46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bidi="en-US"/>
        </w:rPr>
      </w:pPr>
      <w:r w:rsidRPr="001E32A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bidi="en-US"/>
        </w:rPr>
        <w:t xml:space="preserve">Обеспечение здоровья и здорового образа жизни </w:t>
      </w:r>
    </w:p>
    <w:p w14:paraId="18D50421" w14:textId="77777777" w:rsidR="008E4682" w:rsidRPr="001E32AD" w:rsidRDefault="008E4682" w:rsidP="008E4682">
      <w:pPr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</w:p>
    <w:p w14:paraId="3F0C1E2F" w14:textId="77777777" w:rsidR="008E4682" w:rsidRPr="001E32AD" w:rsidRDefault="008E4682" w:rsidP="008E4682">
      <w:pPr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1E32AD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      Одним из направлений работы дошкольной организации являлось сохранение и укрепление физического здоровья детей, физическое развитие каждого ребёнка с учётом его индивидуальных особенностей, для работы по этому направлению и решения задач по сохранению и укреплению здоровья детей, совершенствованию основных двигательных навыков</w:t>
      </w:r>
    </w:p>
    <w:p w14:paraId="4EEED3C1" w14:textId="77777777" w:rsidR="008E4682" w:rsidRPr="001E32AD" w:rsidRDefault="008E4682" w:rsidP="008E46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2AD">
        <w:rPr>
          <w:rFonts w:ascii="Times New Roman" w:eastAsia="Calibri" w:hAnsi="Times New Roman" w:cs="Times New Roman"/>
          <w:sz w:val="24"/>
          <w:szCs w:val="24"/>
        </w:rPr>
        <w:t xml:space="preserve">      Система оздоровительной работы заключалась </w:t>
      </w:r>
      <w:r w:rsidRPr="001E3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проведении комплекса оздоровительных и профилактических мероприятий: кварцевание помещений, осуществлении контроля за физическим состоянием детей, закаливающие процедуры, прогулки, утренняя гимнастика, физкультурные занятия 3 раза в неделю (один раз на открытом воздухе), обязательное соблюдение в группах температурного режима, влажная уборка два раза в день, проветривание, проведение профилактических прививок. </w:t>
      </w:r>
    </w:p>
    <w:p w14:paraId="3B3E756B" w14:textId="77777777" w:rsidR="008E4682" w:rsidRPr="001E32AD" w:rsidRDefault="008E4682" w:rsidP="008E468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Полноценное и калорийное питание, С витаминизация третьего блюда, соблюдение питьевого режима </w:t>
      </w:r>
      <w:proofErr w:type="gramStart"/>
      <w:r w:rsidRPr="001E3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E32AD">
        <w:rPr>
          <w:rFonts w:ascii="Times New Roman" w:eastAsia="Calibri" w:hAnsi="Times New Roman" w:cs="Times New Roman"/>
          <w:sz w:val="24"/>
          <w:szCs w:val="24"/>
        </w:rPr>
        <w:t>это</w:t>
      </w:r>
      <w:proofErr w:type="gramEnd"/>
      <w:r w:rsidRPr="001E32AD">
        <w:rPr>
          <w:rFonts w:ascii="Times New Roman" w:eastAsia="Calibri" w:hAnsi="Times New Roman" w:cs="Times New Roman"/>
          <w:sz w:val="24"/>
          <w:szCs w:val="24"/>
        </w:rPr>
        <w:t xml:space="preserve"> залог здоровья.  В учреждении четырехразовое сбалансированное питание. Весь   цикл   приготовления блюд происходит на пищеблоке. Имеется утвержденное примерное десятидневное меню. Ежедневно проводился бракераж готовой и сырой продукции.  </w:t>
      </w:r>
      <w:r w:rsidRPr="001E32AD">
        <w:rPr>
          <w:rFonts w:ascii="Times New Roman" w:eastAsia="Calibri" w:hAnsi="Times New Roman" w:cs="Times New Roman"/>
          <w:sz w:val="24"/>
          <w:szCs w:val="24"/>
        </w:rPr>
        <w:cr/>
        <w:t xml:space="preserve">      Оздоровительная работа   осуществлялась в течение всего учебного года с учётом возрастных   и индивидуальных особенностей детей.  В образовательный   процесс включались различные технологии оздоровления и профилактики по следующим направлениям: соблюдение режима дня, учет гигиенических требований, утренняя гимнастика, воздушно-оздоровительная гимнастика после сна, соблюдение двигательного режима в группах и на прогулке, закаливающие мероприятия. </w:t>
      </w:r>
    </w:p>
    <w:p w14:paraId="662B6FB2" w14:textId="77777777" w:rsidR="008E4682" w:rsidRPr="001E32AD" w:rsidRDefault="008E4682" w:rsidP="008E468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2AD">
        <w:rPr>
          <w:rFonts w:ascii="Times New Roman" w:eastAsia="Calibri" w:hAnsi="Times New Roman" w:cs="Times New Roman"/>
          <w:sz w:val="24"/>
          <w:szCs w:val="24"/>
        </w:rPr>
        <w:t xml:space="preserve">      Серьёзное внимание уделялось комплексному использованию всех средств </w:t>
      </w:r>
      <w:proofErr w:type="gramStart"/>
      <w:r w:rsidRPr="001E32AD">
        <w:rPr>
          <w:rFonts w:ascii="Times New Roman" w:eastAsia="Calibri" w:hAnsi="Times New Roman" w:cs="Times New Roman"/>
          <w:sz w:val="24"/>
          <w:szCs w:val="24"/>
        </w:rPr>
        <w:t>для  физического</w:t>
      </w:r>
      <w:proofErr w:type="gramEnd"/>
      <w:r w:rsidRPr="001E32AD">
        <w:rPr>
          <w:rFonts w:ascii="Times New Roman" w:eastAsia="Calibri" w:hAnsi="Times New Roman" w:cs="Times New Roman"/>
          <w:sz w:val="24"/>
          <w:szCs w:val="24"/>
        </w:rPr>
        <w:t xml:space="preserve">  развития  детского  организма  с  учетом  условий  ДОУ  и  контингента детей,  включающую  физкультурно-оздоровительную  работу,  систему  закаливания, рациональное  питание,  создание  эмоционально-комфортной  среды,  способствующей формированию  положительного,  осознанного  отношения  к  здоровому  образу  жизни.  </w:t>
      </w:r>
    </w:p>
    <w:p w14:paraId="2B68FA19" w14:textId="77777777" w:rsidR="008E4682" w:rsidRPr="001E32AD" w:rsidRDefault="008E4682" w:rsidP="008E468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3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данным мониторинга, проведенного медицинской сестрой дошкольного учреждения видно, что большинство воспитанников имеют 2-ю группу здоровья, то есть это дети здоровые, но имеющие незначительные отклонения со стороны отдельных органов и систем со сниженной сопротивляемостью организма к заболеваниям. </w:t>
      </w:r>
      <w:r w:rsidRPr="001E32AD">
        <w:rPr>
          <w:rFonts w:ascii="Times New Roman" w:eastAsia="Calibri" w:hAnsi="Times New Roman" w:cs="Times New Roman"/>
          <w:sz w:val="24"/>
          <w:szCs w:val="24"/>
        </w:rPr>
        <w:t>Количество детей с первой группой здоровья намного меньше.</w:t>
      </w:r>
    </w:p>
    <w:p w14:paraId="754F6347" w14:textId="77777777" w:rsidR="008E4682" w:rsidRPr="001E32AD" w:rsidRDefault="008E4682" w:rsidP="008E468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2AD">
        <w:rPr>
          <w:rFonts w:ascii="Times New Roman" w:eastAsia="Calibri" w:hAnsi="Times New Roman" w:cs="Times New Roman"/>
          <w:sz w:val="24"/>
          <w:szCs w:val="24"/>
        </w:rPr>
        <w:t xml:space="preserve">      Средний показатель пропущенных дней, при посещении дошкольной образовательной организации по болезни на одного воспитанника </w:t>
      </w:r>
      <w:r w:rsidRPr="006F0932">
        <w:rPr>
          <w:rFonts w:ascii="Times New Roman" w:eastAsia="Calibri" w:hAnsi="Times New Roman" w:cs="Times New Roman"/>
          <w:sz w:val="24"/>
          <w:szCs w:val="24"/>
        </w:rPr>
        <w:t xml:space="preserve">составил - 3.8 дня. </w:t>
      </w:r>
      <w:r w:rsidRPr="001E32AD">
        <w:rPr>
          <w:rFonts w:ascii="Times New Roman" w:eastAsia="Calibri" w:hAnsi="Times New Roman" w:cs="Times New Roman"/>
          <w:sz w:val="24"/>
          <w:szCs w:val="24"/>
        </w:rPr>
        <w:t>Это связано с тем, что за последние 2 года увеличился рост заболеваемости ОРВИ и другими вирусными и инфекционными заболеваниями детьми.</w:t>
      </w:r>
    </w:p>
    <w:p w14:paraId="01A07E9A" w14:textId="77777777" w:rsidR="008E4682" w:rsidRPr="00D1167A" w:rsidRDefault="008E4682" w:rsidP="008E468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5258B54" w14:textId="77777777" w:rsidR="008E4682" w:rsidRPr="00D13B17" w:rsidRDefault="008E4682" w:rsidP="008E4682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Мнение родителей о деятельности педагогов, функционировании ДОУ и качестве предоставляемых услуг</w:t>
      </w:r>
    </w:p>
    <w:p w14:paraId="0C5EBD88" w14:textId="77777777" w:rsidR="008E4682" w:rsidRPr="00D13B17" w:rsidRDefault="008E4682" w:rsidP="008E468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eastAsia="Calibri" w:hAnsi="Times New Roman" w:cs="Times New Roman"/>
          <w:sz w:val="24"/>
          <w:szCs w:val="24"/>
        </w:rPr>
        <w:t>Для анализа показателей качества муниципальной услуги два раза в год проводилось анкетирование родителей на удовлетворенность реализации основной общеобразовательной программы в соответствии с ФГОС ДО и на организацию присмотра и ухода за детьми, осваивающими образовательные программы ДО</w:t>
      </w:r>
    </w:p>
    <w:p w14:paraId="2999C93B" w14:textId="77777777" w:rsidR="008E4682" w:rsidRPr="00D13B17" w:rsidRDefault="008E4682" w:rsidP="008E4682">
      <w:pPr>
        <w:tabs>
          <w:tab w:val="left" w:pos="396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51"/>
        <w:tblW w:w="9471" w:type="dxa"/>
        <w:tblInd w:w="-5" w:type="dxa"/>
        <w:tblLook w:val="04A0" w:firstRow="1" w:lastRow="0" w:firstColumn="1" w:lastColumn="0" w:noHBand="0" w:noVBand="1"/>
      </w:tblPr>
      <w:tblGrid>
        <w:gridCol w:w="3828"/>
        <w:gridCol w:w="875"/>
        <w:gridCol w:w="764"/>
        <w:gridCol w:w="1560"/>
        <w:gridCol w:w="6"/>
        <w:gridCol w:w="2438"/>
      </w:tblGrid>
      <w:tr w:rsidR="008E4682" w:rsidRPr="00D13B17" w14:paraId="0F0A08A3" w14:textId="77777777" w:rsidTr="00F44A85">
        <w:trPr>
          <w:trHeight w:val="374"/>
        </w:trPr>
        <w:tc>
          <w:tcPr>
            <w:tcW w:w="3828" w:type="dxa"/>
            <w:vMerge w:val="restart"/>
          </w:tcPr>
          <w:p w14:paraId="0BC9A732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199" w:type="dxa"/>
            <w:gridSpan w:val="3"/>
          </w:tcPr>
          <w:p w14:paraId="521FEF25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2444" w:type="dxa"/>
            <w:gridSpan w:val="2"/>
            <w:vMerge w:val="restart"/>
          </w:tcPr>
          <w:p w14:paraId="2E26514F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Комментарии к ответу «не в полном объеме»</w:t>
            </w:r>
          </w:p>
        </w:tc>
      </w:tr>
      <w:tr w:rsidR="008E4682" w:rsidRPr="00D13B17" w14:paraId="08E49FA2" w14:textId="77777777" w:rsidTr="00F44A85">
        <w:trPr>
          <w:trHeight w:val="180"/>
        </w:trPr>
        <w:tc>
          <w:tcPr>
            <w:tcW w:w="3828" w:type="dxa"/>
            <w:vMerge/>
          </w:tcPr>
          <w:p w14:paraId="0EFA0CE4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14:paraId="29CD38BB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4" w:type="dxa"/>
          </w:tcPr>
          <w:p w14:paraId="410636B9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14:paraId="266E3A6A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Не в полном объеме</w:t>
            </w:r>
          </w:p>
        </w:tc>
        <w:tc>
          <w:tcPr>
            <w:tcW w:w="2444" w:type="dxa"/>
            <w:gridSpan w:val="2"/>
            <w:vMerge/>
          </w:tcPr>
          <w:p w14:paraId="6DC3BADD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82" w:rsidRPr="00D13B17" w14:paraId="0A0E7784" w14:textId="77777777" w:rsidTr="00F44A85">
        <w:trPr>
          <w:trHeight w:val="868"/>
        </w:trPr>
        <w:tc>
          <w:tcPr>
            <w:tcW w:w="3828" w:type="dxa"/>
          </w:tcPr>
          <w:p w14:paraId="45CCBA55" w14:textId="77777777" w:rsidR="008E4682" w:rsidRPr="00D13B17" w:rsidRDefault="008E4682" w:rsidP="00F4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1 Вы довольны качеством образования и развития вашего ребенка в детском саду?</w:t>
            </w:r>
          </w:p>
        </w:tc>
        <w:tc>
          <w:tcPr>
            <w:tcW w:w="875" w:type="dxa"/>
          </w:tcPr>
          <w:p w14:paraId="5A15165C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64" w:type="dxa"/>
          </w:tcPr>
          <w:p w14:paraId="7607AC33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660622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</w:tcPr>
          <w:p w14:paraId="28060585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82" w:rsidRPr="00D13B17" w14:paraId="161377CE" w14:textId="77777777" w:rsidTr="00F44A85">
        <w:trPr>
          <w:trHeight w:val="771"/>
        </w:trPr>
        <w:tc>
          <w:tcPr>
            <w:tcW w:w="3828" w:type="dxa"/>
          </w:tcPr>
          <w:p w14:paraId="680BBF45" w14:textId="77777777" w:rsidR="008E4682" w:rsidRPr="00D13B17" w:rsidRDefault="008E4682" w:rsidP="00F4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2 Регулярно ли Вас информируют о том, как Ваш ребенок живет в детском саду?</w:t>
            </w:r>
          </w:p>
        </w:tc>
        <w:tc>
          <w:tcPr>
            <w:tcW w:w="875" w:type="dxa"/>
          </w:tcPr>
          <w:p w14:paraId="25B59C60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764" w:type="dxa"/>
          </w:tcPr>
          <w:p w14:paraId="433CCE57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60" w:type="dxa"/>
          </w:tcPr>
          <w:p w14:paraId="0EC4B3AE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2444" w:type="dxa"/>
            <w:gridSpan w:val="2"/>
          </w:tcPr>
          <w:p w14:paraId="2B2DC60C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82" w:rsidRPr="00D13B17" w14:paraId="1532E095" w14:textId="77777777" w:rsidTr="00F44A85">
        <w:trPr>
          <w:trHeight w:val="943"/>
        </w:trPr>
        <w:tc>
          <w:tcPr>
            <w:tcW w:w="3828" w:type="dxa"/>
          </w:tcPr>
          <w:p w14:paraId="03E7CB38" w14:textId="77777777" w:rsidR="008E4682" w:rsidRPr="00D13B17" w:rsidRDefault="008E4682" w:rsidP="00F4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3 По вашему мнению, педагоги учитывают индивидуальные особенности каждого ребенка.</w:t>
            </w:r>
          </w:p>
        </w:tc>
        <w:tc>
          <w:tcPr>
            <w:tcW w:w="875" w:type="dxa"/>
          </w:tcPr>
          <w:p w14:paraId="6E6BCB5A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764" w:type="dxa"/>
          </w:tcPr>
          <w:p w14:paraId="38653BC0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B1F890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444" w:type="dxa"/>
            <w:gridSpan w:val="2"/>
          </w:tcPr>
          <w:p w14:paraId="2C996E8D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82" w:rsidRPr="00D13B17" w14:paraId="592470D4" w14:textId="77777777" w:rsidTr="00F44A85">
        <w:trPr>
          <w:trHeight w:val="1095"/>
        </w:trPr>
        <w:tc>
          <w:tcPr>
            <w:tcW w:w="3828" w:type="dxa"/>
            <w:shd w:val="clear" w:color="auto" w:fill="auto"/>
          </w:tcPr>
          <w:p w14:paraId="5BDE60EF" w14:textId="77777777" w:rsidR="008E4682" w:rsidRPr="00D13B17" w:rsidRDefault="008E4682" w:rsidP="00F4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4 В детском саду работают квалифицированные и компетентные педагоги и специалисты.</w:t>
            </w:r>
          </w:p>
        </w:tc>
        <w:tc>
          <w:tcPr>
            <w:tcW w:w="875" w:type="dxa"/>
            <w:shd w:val="clear" w:color="auto" w:fill="auto"/>
          </w:tcPr>
          <w:p w14:paraId="7D39A27D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64" w:type="dxa"/>
          </w:tcPr>
          <w:p w14:paraId="271B844E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AF7794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</w:tcPr>
          <w:p w14:paraId="178B6167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82" w:rsidRPr="00D13B17" w14:paraId="64951884" w14:textId="77777777" w:rsidTr="00F44A85">
        <w:trPr>
          <w:trHeight w:val="1085"/>
        </w:trPr>
        <w:tc>
          <w:tcPr>
            <w:tcW w:w="3828" w:type="dxa"/>
          </w:tcPr>
          <w:p w14:paraId="660948A2" w14:textId="77777777" w:rsidR="008E4682" w:rsidRPr="00D13B17" w:rsidRDefault="008E4682" w:rsidP="00F4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 xml:space="preserve">5 Уверены ли Вы в уходе и хорошем отношении к вашему ребенку со стороны персонала. </w:t>
            </w:r>
          </w:p>
        </w:tc>
        <w:tc>
          <w:tcPr>
            <w:tcW w:w="875" w:type="dxa"/>
          </w:tcPr>
          <w:p w14:paraId="0D3463F8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64" w:type="dxa"/>
          </w:tcPr>
          <w:p w14:paraId="2DEBD0E6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B9DD0C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</w:tcPr>
          <w:p w14:paraId="5761F8DD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82" w:rsidRPr="00D13B17" w14:paraId="55328C8A" w14:textId="77777777" w:rsidTr="00F44A85">
        <w:trPr>
          <w:trHeight w:val="547"/>
        </w:trPr>
        <w:tc>
          <w:tcPr>
            <w:tcW w:w="3828" w:type="dxa"/>
          </w:tcPr>
          <w:p w14:paraId="46DA5ED0" w14:textId="77777777" w:rsidR="008E4682" w:rsidRPr="00D13B17" w:rsidRDefault="008E4682" w:rsidP="00F4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6 Устраивает ли Вас содержание, режим и другие условия предоставления образовательных, оздоровительных, консультативных и других услуг.</w:t>
            </w:r>
          </w:p>
        </w:tc>
        <w:tc>
          <w:tcPr>
            <w:tcW w:w="875" w:type="dxa"/>
          </w:tcPr>
          <w:p w14:paraId="427429C1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764" w:type="dxa"/>
          </w:tcPr>
          <w:p w14:paraId="7D72A2EE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E19227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2444" w:type="dxa"/>
            <w:gridSpan w:val="2"/>
          </w:tcPr>
          <w:p w14:paraId="35B0A83A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82" w:rsidRPr="00D13B17" w14:paraId="56D57E70" w14:textId="77777777" w:rsidTr="00F44A85">
        <w:trPr>
          <w:trHeight w:val="419"/>
        </w:trPr>
        <w:tc>
          <w:tcPr>
            <w:tcW w:w="3828" w:type="dxa"/>
          </w:tcPr>
          <w:p w14:paraId="0F467150" w14:textId="77777777" w:rsidR="008E4682" w:rsidRPr="00D13B17" w:rsidRDefault="008E4682" w:rsidP="00F4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Средний результат по ДОУ</w:t>
            </w:r>
          </w:p>
        </w:tc>
        <w:tc>
          <w:tcPr>
            <w:tcW w:w="875" w:type="dxa"/>
          </w:tcPr>
          <w:p w14:paraId="1C75C21D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764" w:type="dxa"/>
          </w:tcPr>
          <w:p w14:paraId="6CA480EA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  <w:p w14:paraId="7DF27B8D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14:paraId="5A7ADBD0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  <w:p w14:paraId="364FA3B0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28476AB6" w14:textId="77777777" w:rsidR="008E4682" w:rsidRPr="00D13B17" w:rsidRDefault="008E4682" w:rsidP="00F44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6082FA" w14:textId="77777777" w:rsidR="008E4682" w:rsidRPr="00D1167A" w:rsidRDefault="008E4682" w:rsidP="008E4682">
      <w:pPr>
        <w:spacing w:after="20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C8D8710" w14:textId="77777777" w:rsidR="008E4682" w:rsidRPr="00D13B17" w:rsidRDefault="008E4682" w:rsidP="008E468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B17">
        <w:rPr>
          <w:rFonts w:ascii="Times New Roman" w:eastAsia="Calibri" w:hAnsi="Times New Roman" w:cs="Times New Roman"/>
          <w:sz w:val="24"/>
          <w:szCs w:val="24"/>
        </w:rPr>
        <w:t>В анкетировании приняли участие 112 человек, что составляет 80%% родителей, дети которых посещают ДОУ.</w:t>
      </w:r>
    </w:p>
    <w:p w14:paraId="4C834D46" w14:textId="77777777" w:rsidR="008E4682" w:rsidRPr="00D13B17" w:rsidRDefault="008E4682" w:rsidP="008E468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B17">
        <w:rPr>
          <w:rFonts w:ascii="Times New Roman" w:eastAsia="Calibri" w:hAnsi="Times New Roman" w:cs="Times New Roman"/>
          <w:sz w:val="24"/>
          <w:szCs w:val="24"/>
        </w:rPr>
        <w:t>Первые 4 вопроса для родителей были заданы на удовлетворенность ими образовательной деятельностью, и 2 вопроса на удовлетворенность качеством присмотра и ухода:</w:t>
      </w:r>
    </w:p>
    <w:p w14:paraId="643855D0" w14:textId="77777777" w:rsidR="008E4682" w:rsidRPr="00D13B17" w:rsidRDefault="008E4682" w:rsidP="008E468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67924807"/>
      <w:r w:rsidRPr="00D13B17">
        <w:rPr>
          <w:rFonts w:ascii="Times New Roman" w:eastAsia="Calibri" w:hAnsi="Times New Roman" w:cs="Times New Roman"/>
          <w:sz w:val="24"/>
          <w:szCs w:val="24"/>
        </w:rPr>
        <w:t>удовлетворенность родителей образовательной деятельность, присмотром и уходом детей от 1 года до 3 лет составила</w:t>
      </w:r>
      <w:bookmarkEnd w:id="0"/>
      <w:r w:rsidRPr="00D13B17">
        <w:rPr>
          <w:rFonts w:ascii="Times New Roman" w:eastAsia="Calibri" w:hAnsi="Times New Roman" w:cs="Times New Roman"/>
          <w:sz w:val="24"/>
          <w:szCs w:val="24"/>
        </w:rPr>
        <w:t xml:space="preserve">   -   100%;</w:t>
      </w:r>
    </w:p>
    <w:p w14:paraId="6040EF2B" w14:textId="77777777" w:rsidR="008E4682" w:rsidRPr="00D13B17" w:rsidRDefault="008E4682" w:rsidP="008E468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B17">
        <w:rPr>
          <w:rFonts w:ascii="Times New Roman" w:eastAsia="Calibri" w:hAnsi="Times New Roman" w:cs="Times New Roman"/>
          <w:sz w:val="24"/>
          <w:szCs w:val="24"/>
        </w:rPr>
        <w:t>удовлетворенность родителей образовательной деятельностью детей от 3 лет до 8 лет составила - 96%;</w:t>
      </w:r>
    </w:p>
    <w:p w14:paraId="36241FF6" w14:textId="77777777" w:rsidR="008E4682" w:rsidRPr="00D13B17" w:rsidRDefault="008E4682" w:rsidP="008E468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B17">
        <w:rPr>
          <w:rFonts w:ascii="Times New Roman" w:eastAsia="Calibri" w:hAnsi="Times New Roman" w:cs="Times New Roman"/>
          <w:sz w:val="24"/>
          <w:szCs w:val="24"/>
        </w:rPr>
        <w:t>удовлетворенность родителей присмотром и уходом детей от 3 года до 8 лет составила – 98 %.</w:t>
      </w:r>
    </w:p>
    <w:p w14:paraId="22EAE3F4" w14:textId="77777777" w:rsidR="008E4682" w:rsidRPr="00D13B17" w:rsidRDefault="008E4682" w:rsidP="008E4682">
      <w:pPr>
        <w:spacing w:before="77" w:after="0" w:line="276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eastAsia="+mn-ea" w:hAnsi="Times New Roman" w:cs="Times New Roman"/>
          <w:sz w:val="24"/>
          <w:szCs w:val="24"/>
          <w:lang w:eastAsia="ru-RU"/>
        </w:rPr>
        <w:lastRenderedPageBreak/>
        <w:t>В целом, можно сделать следующие выводы по результатам анализа анкет:</w:t>
      </w:r>
    </w:p>
    <w:p w14:paraId="2837DB56" w14:textId="77777777" w:rsidR="008E4682" w:rsidRPr="00D13B17" w:rsidRDefault="008E4682" w:rsidP="008E4682">
      <w:pPr>
        <w:spacing w:before="77" w:after="0" w:line="276" w:lineRule="auto"/>
        <w:ind w:left="547" w:hanging="547"/>
        <w:jc w:val="both"/>
        <w:textAlignment w:val="baseline"/>
        <w:rPr>
          <w:rFonts w:ascii="Times New Roman" w:eastAsia="+mn-ea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eastAsia="+mn-ea" w:hAnsi="Times New Roman" w:cs="Times New Roman"/>
          <w:sz w:val="24"/>
          <w:szCs w:val="24"/>
          <w:lang w:eastAsia="ru-RU"/>
        </w:rPr>
        <w:t>удовлетворенность родителей составляет 98,5%.</w:t>
      </w:r>
    </w:p>
    <w:p w14:paraId="01E647F7" w14:textId="77777777" w:rsidR="008E4682" w:rsidRPr="00D13B17" w:rsidRDefault="008E4682" w:rsidP="008E4682">
      <w:pPr>
        <w:spacing w:before="77" w:after="0" w:line="276" w:lineRule="auto"/>
        <w:jc w:val="both"/>
        <w:textAlignment w:val="baseline"/>
        <w:rPr>
          <w:rFonts w:ascii="Times New Roman" w:eastAsia="+mn-ea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eastAsia="Calibri" w:hAnsi="Times New Roman" w:cs="Times New Roman"/>
          <w:sz w:val="24"/>
          <w:szCs w:val="24"/>
        </w:rPr>
        <w:t>80% родителей активно включаются в образовательный процесс. Они не только выполняют образовательные задания, но и активно, заинтересованно участвуют в конкурсах, выставках рисунков, видео экскурсиях, 70% родителей отмечают положительное отношение к такому взаимодействию.</w:t>
      </w:r>
    </w:p>
    <w:p w14:paraId="7A637A69" w14:textId="77777777" w:rsidR="008E4682" w:rsidRPr="00D1167A" w:rsidRDefault="008E4682" w:rsidP="008E4682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555C0A61" w14:textId="77777777" w:rsidR="008E4682" w:rsidRPr="00D13B17" w:rsidRDefault="008E4682" w:rsidP="008E4682">
      <w:pPr>
        <w:tabs>
          <w:tab w:val="left" w:pos="39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3B1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D13B17">
        <w:rPr>
          <w:rFonts w:ascii="Times New Roman" w:eastAsia="Calibri" w:hAnsi="Times New Roman" w:cs="Times New Roman"/>
          <w:b/>
          <w:sz w:val="28"/>
          <w:szCs w:val="28"/>
        </w:rPr>
        <w:t>. Кадровый потенциал</w:t>
      </w:r>
    </w:p>
    <w:p w14:paraId="4706FBF0" w14:textId="575D3476" w:rsidR="008E4682" w:rsidRPr="00D13B17" w:rsidRDefault="008E4682" w:rsidP="008E4682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B17">
        <w:rPr>
          <w:rFonts w:ascii="Times New Roman" w:eastAsia="Calibri" w:hAnsi="Times New Roman" w:cs="Times New Roman"/>
          <w:sz w:val="24"/>
          <w:szCs w:val="24"/>
        </w:rPr>
        <w:t xml:space="preserve">В 2021-2022 учебном году, согласно штатного расписания, в ДОУ работали - </w:t>
      </w:r>
      <w:r w:rsidR="004053F3">
        <w:rPr>
          <w:rFonts w:ascii="Times New Roman" w:eastAsia="Calibri" w:hAnsi="Times New Roman" w:cs="Times New Roman"/>
          <w:sz w:val="24"/>
          <w:szCs w:val="24"/>
        </w:rPr>
        <w:t>39</w:t>
      </w:r>
      <w:r w:rsidRPr="00D13B17">
        <w:rPr>
          <w:rFonts w:ascii="Times New Roman" w:eastAsia="Calibri" w:hAnsi="Times New Roman" w:cs="Times New Roman"/>
          <w:sz w:val="24"/>
          <w:szCs w:val="24"/>
        </w:rPr>
        <w:t xml:space="preserve"> человек, педагогами дошкольное учреждение укомплектовано на 100%.  Педагогический коллектив ДОУ насчитывал 13 педагогов. Соотношение воспитанников, приходящихся на 1 взрослого:</w:t>
      </w:r>
    </w:p>
    <w:p w14:paraId="71FBF1B6" w14:textId="77777777" w:rsidR="008E4682" w:rsidRPr="00D13B17" w:rsidRDefault="008E4682" w:rsidP="008E4682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B17">
        <w:rPr>
          <w:rFonts w:ascii="Times New Roman" w:eastAsia="Calibri" w:hAnsi="Times New Roman" w:cs="Times New Roman"/>
          <w:sz w:val="24"/>
          <w:szCs w:val="24"/>
        </w:rPr>
        <w:t>- воспитанник/педагог – 10/1;</w:t>
      </w:r>
    </w:p>
    <w:p w14:paraId="6974D6EA" w14:textId="77777777" w:rsidR="008E4682" w:rsidRPr="00D13B17" w:rsidRDefault="008E4682" w:rsidP="008E4682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B17">
        <w:rPr>
          <w:rFonts w:ascii="Times New Roman" w:eastAsia="Calibri" w:hAnsi="Times New Roman" w:cs="Times New Roman"/>
          <w:sz w:val="24"/>
          <w:szCs w:val="24"/>
        </w:rPr>
        <w:t>- воспитанник/все сотрудники – 4/1</w:t>
      </w:r>
    </w:p>
    <w:p w14:paraId="4265BC54" w14:textId="0D6E0888" w:rsidR="008E4682" w:rsidRPr="00D13B17" w:rsidRDefault="008E4682" w:rsidP="008E4682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B17">
        <w:rPr>
          <w:rFonts w:ascii="Times New Roman" w:eastAsia="Calibri" w:hAnsi="Times New Roman" w:cs="Times New Roman"/>
          <w:sz w:val="24"/>
          <w:szCs w:val="24"/>
        </w:rPr>
        <w:t>В 202</w:t>
      </w:r>
      <w:r w:rsidR="004053F3">
        <w:rPr>
          <w:rFonts w:ascii="Times New Roman" w:eastAsia="Calibri" w:hAnsi="Times New Roman" w:cs="Times New Roman"/>
          <w:sz w:val="24"/>
          <w:szCs w:val="24"/>
        </w:rPr>
        <w:t>4</w:t>
      </w:r>
      <w:r w:rsidRPr="00D13B17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4053F3">
        <w:rPr>
          <w:rFonts w:ascii="Times New Roman" w:eastAsia="Calibri" w:hAnsi="Times New Roman" w:cs="Times New Roman"/>
          <w:sz w:val="24"/>
          <w:szCs w:val="24"/>
        </w:rPr>
        <w:t>5</w:t>
      </w:r>
      <w:r w:rsidRPr="00D13B17">
        <w:rPr>
          <w:rFonts w:ascii="Times New Roman" w:eastAsia="Calibri" w:hAnsi="Times New Roman" w:cs="Times New Roman"/>
          <w:sz w:val="24"/>
          <w:szCs w:val="24"/>
        </w:rPr>
        <w:t xml:space="preserve"> учебном году   педагоги прослушали различные курсы, семинары, вебинары, тренинги по работе с различными категориями воспитанников</w:t>
      </w:r>
    </w:p>
    <w:p w14:paraId="53F6BCE1" w14:textId="77777777" w:rsidR="008E4682" w:rsidRPr="00D13B17" w:rsidRDefault="008E4682" w:rsidP="008E4682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B17">
        <w:rPr>
          <w:rFonts w:ascii="Times New Roman" w:eastAsia="Calibri" w:hAnsi="Times New Roman" w:cs="Times New Roman"/>
          <w:sz w:val="24"/>
          <w:szCs w:val="24"/>
        </w:rPr>
        <w:t>Педагоги постоянно повышали свой профессиональный уровень, эффективно участвовали в работе методических объединений, знакомились с опытом работы своих коллег и из других дошкольных учреждений, а также занимались самообразованием.  Все это в комплексе дало хороший результат в организации педагогической деятельности и улучшения качества образования и воспитания дошкольников.</w:t>
      </w:r>
    </w:p>
    <w:p w14:paraId="3BB8DFD3" w14:textId="77777777" w:rsidR="008E4682" w:rsidRPr="007D5042" w:rsidRDefault="008E4682" w:rsidP="008E4682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6F848F" w14:textId="77777777" w:rsidR="008E4682" w:rsidRPr="007D5042" w:rsidRDefault="008E4682" w:rsidP="008E4682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D5042">
        <w:rPr>
          <w:rFonts w:ascii="Times New Roman" w:eastAsia="Calibri" w:hAnsi="Times New Roman" w:cs="Times New Roman"/>
          <w:bCs/>
          <w:sz w:val="24"/>
          <w:szCs w:val="24"/>
        </w:rPr>
        <w:t>Характеристика кадрового состава по образованию и 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733"/>
        <w:gridCol w:w="1012"/>
        <w:gridCol w:w="1036"/>
        <w:gridCol w:w="937"/>
        <w:gridCol w:w="1016"/>
        <w:gridCol w:w="1192"/>
        <w:gridCol w:w="1556"/>
      </w:tblGrid>
      <w:tr w:rsidR="008E4682" w:rsidRPr="007D5042" w14:paraId="4799EC70" w14:textId="77777777" w:rsidTr="00F44A85">
        <w:trPr>
          <w:trHeight w:val="249"/>
        </w:trPr>
        <w:tc>
          <w:tcPr>
            <w:tcW w:w="1867" w:type="dxa"/>
            <w:vMerge w:val="restart"/>
          </w:tcPr>
          <w:p w14:paraId="573D32CC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29592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731" w:type="dxa"/>
            <w:vMerge w:val="restart"/>
          </w:tcPr>
          <w:p w14:paraId="66C0FD98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D9E37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3063" w:type="dxa"/>
            <w:gridSpan w:val="3"/>
          </w:tcPr>
          <w:p w14:paraId="2F3B7055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По образованию</w:t>
            </w:r>
          </w:p>
        </w:tc>
        <w:tc>
          <w:tcPr>
            <w:tcW w:w="3868" w:type="dxa"/>
            <w:gridSpan w:val="3"/>
          </w:tcPr>
          <w:p w14:paraId="16514A3E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По квалификации</w:t>
            </w:r>
          </w:p>
        </w:tc>
      </w:tr>
      <w:tr w:rsidR="008E4682" w:rsidRPr="007D5042" w14:paraId="07D5D255" w14:textId="77777777" w:rsidTr="00F44A85">
        <w:trPr>
          <w:trHeight w:val="70"/>
        </w:trPr>
        <w:tc>
          <w:tcPr>
            <w:tcW w:w="1867" w:type="dxa"/>
            <w:vMerge/>
          </w:tcPr>
          <w:p w14:paraId="77105C33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Merge/>
          </w:tcPr>
          <w:p w14:paraId="49AE16B9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36AA9D56" w14:textId="77777777" w:rsidR="008E4682" w:rsidRPr="007D5042" w:rsidRDefault="008E4682" w:rsidP="00F44A8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D5042">
              <w:rPr>
                <w:rFonts w:ascii="Times New Roman" w:hAnsi="Times New Roman" w:cs="Times New Roman"/>
              </w:rPr>
              <w:t>Высшее</w:t>
            </w:r>
          </w:p>
          <w:p w14:paraId="4A62B5D2" w14:textId="77777777" w:rsidR="008E4682" w:rsidRPr="007D5042" w:rsidRDefault="008E4682" w:rsidP="00F44A8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D5042">
              <w:rPr>
                <w:rFonts w:ascii="Times New Roman" w:hAnsi="Times New Roman" w:cs="Times New Roman"/>
              </w:rPr>
              <w:t>(кол-во)</w:t>
            </w:r>
          </w:p>
        </w:tc>
        <w:tc>
          <w:tcPr>
            <w:tcW w:w="1064" w:type="dxa"/>
            <w:vAlign w:val="center"/>
          </w:tcPr>
          <w:p w14:paraId="47E6215D" w14:textId="77777777" w:rsidR="008E4682" w:rsidRPr="007D5042" w:rsidRDefault="008E4682" w:rsidP="00F44A8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D5042">
              <w:rPr>
                <w:rFonts w:ascii="Times New Roman" w:hAnsi="Times New Roman" w:cs="Times New Roman"/>
              </w:rPr>
              <w:t>Среднее спец.</w:t>
            </w:r>
          </w:p>
          <w:p w14:paraId="629AD216" w14:textId="77777777" w:rsidR="008E4682" w:rsidRPr="007D5042" w:rsidRDefault="008E4682" w:rsidP="00F44A8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D5042">
              <w:rPr>
                <w:rFonts w:ascii="Times New Roman" w:hAnsi="Times New Roman" w:cs="Times New Roman"/>
              </w:rPr>
              <w:t>(кол-во)</w:t>
            </w:r>
          </w:p>
        </w:tc>
        <w:tc>
          <w:tcPr>
            <w:tcW w:w="961" w:type="dxa"/>
            <w:vAlign w:val="center"/>
          </w:tcPr>
          <w:p w14:paraId="687A8602" w14:textId="77777777" w:rsidR="008E4682" w:rsidRPr="007D5042" w:rsidRDefault="008E4682" w:rsidP="00F44A8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D5042">
              <w:rPr>
                <w:rFonts w:ascii="Times New Roman" w:hAnsi="Times New Roman" w:cs="Times New Roman"/>
              </w:rPr>
              <w:t>Прочее</w:t>
            </w:r>
          </w:p>
          <w:p w14:paraId="3F73E9C5" w14:textId="77777777" w:rsidR="008E4682" w:rsidRPr="007D5042" w:rsidRDefault="008E4682" w:rsidP="00F44A8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D5042">
              <w:rPr>
                <w:rFonts w:ascii="Times New Roman" w:hAnsi="Times New Roman" w:cs="Times New Roman"/>
              </w:rPr>
              <w:t>(кол-во)</w:t>
            </w:r>
          </w:p>
        </w:tc>
        <w:tc>
          <w:tcPr>
            <w:tcW w:w="1043" w:type="dxa"/>
            <w:vAlign w:val="center"/>
          </w:tcPr>
          <w:p w14:paraId="5CDC0BBF" w14:textId="77777777" w:rsidR="008E4682" w:rsidRPr="007D5042" w:rsidRDefault="008E4682" w:rsidP="00F44A8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D5042">
              <w:rPr>
                <w:rFonts w:ascii="Times New Roman" w:hAnsi="Times New Roman" w:cs="Times New Roman"/>
              </w:rPr>
              <w:t>Высшая</w:t>
            </w:r>
          </w:p>
          <w:p w14:paraId="00BB8EC9" w14:textId="77777777" w:rsidR="008E4682" w:rsidRPr="007D5042" w:rsidRDefault="008E4682" w:rsidP="00F44A8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D5042">
              <w:rPr>
                <w:rFonts w:ascii="Times New Roman" w:hAnsi="Times New Roman" w:cs="Times New Roman"/>
              </w:rPr>
              <w:t>(кол-во)</w:t>
            </w:r>
          </w:p>
        </w:tc>
        <w:tc>
          <w:tcPr>
            <w:tcW w:w="1224" w:type="dxa"/>
            <w:vAlign w:val="center"/>
          </w:tcPr>
          <w:p w14:paraId="366153D1" w14:textId="77777777" w:rsidR="008E4682" w:rsidRPr="007D5042" w:rsidRDefault="008E4682" w:rsidP="00F44A8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D5042">
              <w:rPr>
                <w:rFonts w:ascii="Times New Roman" w:hAnsi="Times New Roman" w:cs="Times New Roman"/>
              </w:rPr>
              <w:t>1 категория</w:t>
            </w:r>
          </w:p>
          <w:p w14:paraId="4ED94581" w14:textId="77777777" w:rsidR="008E4682" w:rsidRPr="007D5042" w:rsidRDefault="008E4682" w:rsidP="00F44A8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D5042">
              <w:rPr>
                <w:rFonts w:ascii="Times New Roman" w:hAnsi="Times New Roman" w:cs="Times New Roman"/>
              </w:rPr>
              <w:t>(кол-во)</w:t>
            </w:r>
          </w:p>
        </w:tc>
        <w:tc>
          <w:tcPr>
            <w:tcW w:w="1601" w:type="dxa"/>
            <w:vAlign w:val="center"/>
          </w:tcPr>
          <w:p w14:paraId="004C3D3C" w14:textId="77777777" w:rsidR="008E4682" w:rsidRPr="007D5042" w:rsidRDefault="008E4682" w:rsidP="00F44A8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D5042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8E4682" w:rsidRPr="007D5042" w14:paraId="5C044634" w14:textId="77777777" w:rsidTr="00F44A85">
        <w:trPr>
          <w:trHeight w:val="249"/>
        </w:trPr>
        <w:tc>
          <w:tcPr>
            <w:tcW w:w="1867" w:type="dxa"/>
          </w:tcPr>
          <w:p w14:paraId="30F2CED0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31" w:type="dxa"/>
          </w:tcPr>
          <w:p w14:paraId="6DF4D1CD" w14:textId="30A9F78B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6F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9" w:type="dxa"/>
          </w:tcPr>
          <w:p w14:paraId="642184AB" w14:textId="6C5483D0" w:rsidR="008E4682" w:rsidRPr="007D5042" w:rsidRDefault="001A6F74" w:rsidP="00F44A85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14:paraId="74EB7899" w14:textId="7A5C1C03" w:rsidR="008E4682" w:rsidRPr="007D5042" w:rsidRDefault="001A6F74" w:rsidP="00F44A85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61" w:type="dxa"/>
          </w:tcPr>
          <w:p w14:paraId="087E75AE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76753D7E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14:paraId="0AC50E34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14:paraId="44BE8515" w14:textId="7DA34FEF" w:rsidR="008E4682" w:rsidRPr="007D5042" w:rsidRDefault="001A6F74" w:rsidP="00F44A85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E4682" w:rsidRPr="007D5042" w14:paraId="05D4C258" w14:textId="77777777" w:rsidTr="00F44A85">
        <w:trPr>
          <w:trHeight w:val="249"/>
        </w:trPr>
        <w:tc>
          <w:tcPr>
            <w:tcW w:w="1867" w:type="dxa"/>
          </w:tcPr>
          <w:p w14:paraId="2B060EFC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731" w:type="dxa"/>
          </w:tcPr>
          <w:p w14:paraId="2279A813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3031A22B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14:paraId="7B27071C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2348C5EB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39DD8EE1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03BF24A9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56EE0F7B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682" w:rsidRPr="007D5042" w14:paraId="1EB9245F" w14:textId="77777777" w:rsidTr="00F44A85">
        <w:trPr>
          <w:trHeight w:val="563"/>
        </w:trPr>
        <w:tc>
          <w:tcPr>
            <w:tcW w:w="1867" w:type="dxa"/>
          </w:tcPr>
          <w:p w14:paraId="4E306995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 и МР</w:t>
            </w:r>
          </w:p>
        </w:tc>
        <w:tc>
          <w:tcPr>
            <w:tcW w:w="731" w:type="dxa"/>
          </w:tcPr>
          <w:p w14:paraId="324F5B23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296817AC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14:paraId="1960DFAD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3471C08C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0AF48664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61D46166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2BA9734D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F74" w:rsidRPr="007D5042" w14:paraId="14A9FCBF" w14:textId="77777777" w:rsidTr="00F44A85">
        <w:trPr>
          <w:trHeight w:val="563"/>
        </w:trPr>
        <w:tc>
          <w:tcPr>
            <w:tcW w:w="1867" w:type="dxa"/>
          </w:tcPr>
          <w:p w14:paraId="42DF02BD" w14:textId="4A923F7C" w:rsidR="001A6F74" w:rsidRPr="007D5042" w:rsidRDefault="001A6F74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БВП</w:t>
            </w:r>
          </w:p>
        </w:tc>
        <w:tc>
          <w:tcPr>
            <w:tcW w:w="731" w:type="dxa"/>
          </w:tcPr>
          <w:p w14:paraId="0078D87E" w14:textId="679A49F1" w:rsidR="001A6F74" w:rsidRPr="007D5042" w:rsidRDefault="001A6F74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3716065B" w14:textId="251390D9" w:rsidR="001A6F74" w:rsidRPr="007D5042" w:rsidRDefault="001A6F74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14:paraId="62FEADD2" w14:textId="77777777" w:rsidR="001A6F74" w:rsidRPr="007D5042" w:rsidRDefault="001A6F74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5F5F31A5" w14:textId="77777777" w:rsidR="001A6F74" w:rsidRPr="007D5042" w:rsidRDefault="001A6F74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62007768" w14:textId="77777777" w:rsidR="001A6F74" w:rsidRPr="007D5042" w:rsidRDefault="001A6F74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46F1C346" w14:textId="77777777" w:rsidR="001A6F74" w:rsidRPr="007D5042" w:rsidRDefault="001A6F74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3DD1CE3" w14:textId="77777777" w:rsidR="001A6F74" w:rsidRPr="007D5042" w:rsidRDefault="001A6F74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82" w:rsidRPr="007D5042" w14:paraId="570D0B5A" w14:textId="77777777" w:rsidTr="00F44A85">
        <w:trPr>
          <w:trHeight w:val="292"/>
        </w:trPr>
        <w:tc>
          <w:tcPr>
            <w:tcW w:w="1867" w:type="dxa"/>
          </w:tcPr>
          <w:p w14:paraId="3FB50A5B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731" w:type="dxa"/>
          </w:tcPr>
          <w:p w14:paraId="1F5B2797" w14:textId="7175B15A" w:rsidR="008E4682" w:rsidRPr="007D5042" w:rsidRDefault="001A6F74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dxa"/>
          </w:tcPr>
          <w:p w14:paraId="070AA03B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14:paraId="3DB198C7" w14:textId="3778F8A9" w:rsidR="008E4682" w:rsidRPr="007D5042" w:rsidRDefault="001A6F74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14:paraId="613EDD9D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43C8A946" w14:textId="654CEF17" w:rsidR="008E4682" w:rsidRPr="007D5042" w:rsidRDefault="001A6F74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14:paraId="0412C916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14:paraId="5FB8FE9F" w14:textId="0732F884" w:rsidR="008E4682" w:rsidRPr="007D5042" w:rsidRDefault="001A6F74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4682" w:rsidRPr="007D5042" w14:paraId="3C5EE994" w14:textId="77777777" w:rsidTr="00F44A85">
        <w:trPr>
          <w:trHeight w:val="318"/>
        </w:trPr>
        <w:tc>
          <w:tcPr>
            <w:tcW w:w="1867" w:type="dxa"/>
          </w:tcPr>
          <w:p w14:paraId="2A79639F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731" w:type="dxa"/>
          </w:tcPr>
          <w:p w14:paraId="0DEFA222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3D2B9DE3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D54D565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4A8B6BEB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61B7E33F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14:paraId="6695CFA9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1C4C7631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82" w:rsidRPr="007D5042" w14:paraId="5CB4963E" w14:textId="77777777" w:rsidTr="00F44A85">
        <w:trPr>
          <w:trHeight w:val="402"/>
        </w:trPr>
        <w:tc>
          <w:tcPr>
            <w:tcW w:w="1867" w:type="dxa"/>
          </w:tcPr>
          <w:p w14:paraId="203399F3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Инструктор по ф/к</w:t>
            </w:r>
          </w:p>
        </w:tc>
        <w:tc>
          <w:tcPr>
            <w:tcW w:w="731" w:type="dxa"/>
          </w:tcPr>
          <w:p w14:paraId="76A5C82E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50FD82CC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88FB024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2B651B5D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60D780CC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4674ECEC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EB1F945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F74" w:rsidRPr="007D5042" w14:paraId="699E0839" w14:textId="77777777" w:rsidTr="00F44A85">
        <w:trPr>
          <w:trHeight w:val="402"/>
        </w:trPr>
        <w:tc>
          <w:tcPr>
            <w:tcW w:w="1867" w:type="dxa"/>
          </w:tcPr>
          <w:p w14:paraId="7CB623F1" w14:textId="4B21C4F4" w:rsidR="001A6F74" w:rsidRPr="007D5042" w:rsidRDefault="001A6F74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</w:tc>
        <w:tc>
          <w:tcPr>
            <w:tcW w:w="731" w:type="dxa"/>
          </w:tcPr>
          <w:p w14:paraId="728DE17D" w14:textId="0A435EF6" w:rsidR="001A6F74" w:rsidRPr="007D5042" w:rsidRDefault="001A6F74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48106BE0" w14:textId="559EC095" w:rsidR="001A6F74" w:rsidRPr="007D5042" w:rsidRDefault="001A6F74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14:paraId="390746C5" w14:textId="77777777" w:rsidR="001A6F74" w:rsidRPr="007D5042" w:rsidRDefault="001A6F74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6732B799" w14:textId="77777777" w:rsidR="001A6F74" w:rsidRPr="007D5042" w:rsidRDefault="001A6F74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FBA6617" w14:textId="77777777" w:rsidR="001A6F74" w:rsidRPr="007D5042" w:rsidRDefault="001A6F74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4CEB3D59" w14:textId="77777777" w:rsidR="001A6F74" w:rsidRPr="007D5042" w:rsidRDefault="001A6F74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779D53A0" w14:textId="464EFD54" w:rsidR="001A6F74" w:rsidRPr="007D5042" w:rsidRDefault="001A6F74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682" w:rsidRPr="007D5042" w14:paraId="255B2799" w14:textId="77777777" w:rsidTr="00F44A85">
        <w:trPr>
          <w:trHeight w:val="410"/>
        </w:trPr>
        <w:tc>
          <w:tcPr>
            <w:tcW w:w="1867" w:type="dxa"/>
          </w:tcPr>
          <w:p w14:paraId="16F4C1FC" w14:textId="7580CA82" w:rsidR="008E4682" w:rsidRPr="007D5042" w:rsidRDefault="001A6F74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731" w:type="dxa"/>
          </w:tcPr>
          <w:p w14:paraId="46C2A4E2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343C3EC1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14:paraId="064044FD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6AA34D56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5DADBA0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08283483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9733F97" w14:textId="77777777" w:rsidR="008E4682" w:rsidRPr="007D5042" w:rsidRDefault="008E4682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50AE4B6" w14:textId="77777777" w:rsidR="008E4682" w:rsidRPr="007D5042" w:rsidRDefault="008E4682" w:rsidP="008E4682">
      <w:pPr>
        <w:pStyle w:val="af3"/>
        <w:rPr>
          <w:rFonts w:ascii="Times New Roman" w:hAnsi="Times New Roman" w:cs="Times New Roman"/>
          <w:b/>
          <w:sz w:val="24"/>
          <w:szCs w:val="24"/>
        </w:rPr>
      </w:pPr>
    </w:p>
    <w:p w14:paraId="7DF4E292" w14:textId="77777777" w:rsidR="008E4682" w:rsidRPr="007D5042" w:rsidRDefault="008E4682" w:rsidP="008E4682">
      <w:pPr>
        <w:spacing w:line="336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042">
        <w:rPr>
          <w:rFonts w:ascii="Times New Roman" w:hAnsi="Times New Roman" w:cs="Times New Roman"/>
          <w:b/>
          <w:sz w:val="24"/>
          <w:szCs w:val="24"/>
        </w:rPr>
        <w:t>Педагогический стаж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2327"/>
        <w:gridCol w:w="2327"/>
        <w:gridCol w:w="2364"/>
      </w:tblGrid>
      <w:tr w:rsidR="008E4682" w:rsidRPr="007D5042" w14:paraId="4BC178AC" w14:textId="77777777" w:rsidTr="00F44A85">
        <w:tc>
          <w:tcPr>
            <w:tcW w:w="2605" w:type="dxa"/>
          </w:tcPr>
          <w:p w14:paraId="36A4EDAE" w14:textId="77777777" w:rsidR="008E4682" w:rsidRPr="007D5042" w:rsidRDefault="008E4682" w:rsidP="00F44A85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 5 лет</w:t>
            </w:r>
          </w:p>
        </w:tc>
        <w:tc>
          <w:tcPr>
            <w:tcW w:w="2606" w:type="dxa"/>
          </w:tcPr>
          <w:p w14:paraId="703F02C0" w14:textId="77777777" w:rsidR="008E4682" w:rsidRPr="007D5042" w:rsidRDefault="008E4682" w:rsidP="00F44A85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b/>
                <w:sz w:val="24"/>
                <w:szCs w:val="24"/>
              </w:rPr>
              <w:t>От 5 до 10 лет</w:t>
            </w:r>
          </w:p>
        </w:tc>
        <w:tc>
          <w:tcPr>
            <w:tcW w:w="2606" w:type="dxa"/>
          </w:tcPr>
          <w:p w14:paraId="3C597816" w14:textId="77777777" w:rsidR="008E4682" w:rsidRPr="007D5042" w:rsidRDefault="008E4682" w:rsidP="00F44A85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b/>
                <w:sz w:val="24"/>
                <w:szCs w:val="24"/>
              </w:rPr>
              <w:t>От 10 до 20 лет</w:t>
            </w:r>
          </w:p>
        </w:tc>
        <w:tc>
          <w:tcPr>
            <w:tcW w:w="2606" w:type="dxa"/>
          </w:tcPr>
          <w:p w14:paraId="4F60B30A" w14:textId="77777777" w:rsidR="008E4682" w:rsidRPr="007D5042" w:rsidRDefault="008E4682" w:rsidP="00F44A85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b/>
                <w:sz w:val="24"/>
                <w:szCs w:val="24"/>
              </w:rPr>
              <w:t>От 20 лет и выше</w:t>
            </w:r>
          </w:p>
        </w:tc>
      </w:tr>
      <w:tr w:rsidR="008E4682" w:rsidRPr="007D5042" w14:paraId="267F8BCE" w14:textId="77777777" w:rsidTr="00F44A85">
        <w:trPr>
          <w:trHeight w:val="292"/>
        </w:trPr>
        <w:tc>
          <w:tcPr>
            <w:tcW w:w="2605" w:type="dxa"/>
            <w:vAlign w:val="center"/>
          </w:tcPr>
          <w:p w14:paraId="583F49DB" w14:textId="77777777" w:rsidR="008E4682" w:rsidRPr="007D5042" w:rsidRDefault="008E4682" w:rsidP="00F44A85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vAlign w:val="center"/>
          </w:tcPr>
          <w:p w14:paraId="0F013B91" w14:textId="77777777" w:rsidR="008E4682" w:rsidRPr="007D5042" w:rsidRDefault="008E4682" w:rsidP="00F44A85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  <w:vAlign w:val="center"/>
          </w:tcPr>
          <w:p w14:paraId="3D56D775" w14:textId="77777777" w:rsidR="008E4682" w:rsidRPr="007D5042" w:rsidRDefault="008E4682" w:rsidP="00F44A85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  <w:vAlign w:val="center"/>
          </w:tcPr>
          <w:p w14:paraId="47947CAB" w14:textId="77777777" w:rsidR="008E4682" w:rsidRPr="007D5042" w:rsidRDefault="008E4682" w:rsidP="00F44A85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62335F5" w14:textId="77777777" w:rsidR="008E4682" w:rsidRPr="007D5042" w:rsidRDefault="008E4682" w:rsidP="008E4682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D99C7F" w14:textId="77777777" w:rsidR="008E4682" w:rsidRPr="00D1167A" w:rsidRDefault="008E4682" w:rsidP="008E4682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2A557939" w14:textId="77777777" w:rsidR="008E4682" w:rsidRPr="00D31435" w:rsidRDefault="008E4682" w:rsidP="008E46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435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D31435">
        <w:rPr>
          <w:rFonts w:ascii="Times New Roman" w:hAnsi="Times New Roman" w:cs="Times New Roman"/>
          <w:b/>
          <w:bCs/>
          <w:sz w:val="24"/>
          <w:szCs w:val="24"/>
        </w:rPr>
        <w:t>. Финансовые ресурсы и их использование</w:t>
      </w:r>
    </w:p>
    <w:p w14:paraId="2C184551" w14:textId="77777777" w:rsidR="008E4682" w:rsidRPr="006F0932" w:rsidRDefault="008E4682" w:rsidP="008E4682">
      <w:pPr>
        <w:pStyle w:val="af3"/>
        <w:rPr>
          <w:rFonts w:ascii="Times New Roman" w:hAnsi="Times New Roman" w:cs="Times New Roman"/>
          <w:sz w:val="24"/>
        </w:rPr>
      </w:pPr>
      <w:r w:rsidRPr="006F0932">
        <w:rPr>
          <w:rFonts w:ascii="Times New Roman" w:hAnsi="Times New Roman" w:cs="Times New Roman"/>
          <w:sz w:val="24"/>
        </w:rPr>
        <w:t>Объем образовательной деятельность, финансовое обеспечение осуществляется за</w:t>
      </w:r>
    </w:p>
    <w:p w14:paraId="3A280473" w14:textId="77777777" w:rsidR="008E4682" w:rsidRPr="006F0932" w:rsidRDefault="008E4682" w:rsidP="008E4682">
      <w:pPr>
        <w:pStyle w:val="af3"/>
        <w:rPr>
          <w:rFonts w:ascii="Times New Roman" w:hAnsi="Times New Roman" w:cs="Times New Roman"/>
          <w:sz w:val="24"/>
        </w:rPr>
      </w:pPr>
      <w:r w:rsidRPr="006F0932">
        <w:rPr>
          <w:rFonts w:ascii="Times New Roman" w:hAnsi="Times New Roman" w:cs="Times New Roman"/>
          <w:sz w:val="24"/>
        </w:rPr>
        <w:t>счет:</w:t>
      </w:r>
    </w:p>
    <w:p w14:paraId="2C3F8951" w14:textId="77777777" w:rsidR="008E4682" w:rsidRPr="006F0932" w:rsidRDefault="008E4682" w:rsidP="008E4682">
      <w:pPr>
        <w:pStyle w:val="af3"/>
        <w:ind w:left="708"/>
        <w:rPr>
          <w:rFonts w:ascii="Times New Roman" w:hAnsi="Times New Roman" w:cs="Times New Roman"/>
          <w:sz w:val="24"/>
        </w:rPr>
      </w:pPr>
      <w:r w:rsidRPr="006F0932">
        <w:rPr>
          <w:rFonts w:ascii="Times New Roman" w:hAnsi="Times New Roman" w:cs="Times New Roman"/>
          <w:sz w:val="24"/>
        </w:rPr>
        <w:t>- бюджетных ассигнований федерального бюджета – не осуществляется,</w:t>
      </w:r>
    </w:p>
    <w:p w14:paraId="1C83C497" w14:textId="2ECD0FA3" w:rsidR="008E4682" w:rsidRPr="006F0932" w:rsidRDefault="008E4682" w:rsidP="008E4682">
      <w:pPr>
        <w:pStyle w:val="af3"/>
        <w:ind w:left="708"/>
        <w:rPr>
          <w:rFonts w:ascii="Times New Roman" w:hAnsi="Times New Roman" w:cs="Times New Roman"/>
          <w:sz w:val="24"/>
        </w:rPr>
      </w:pPr>
      <w:r w:rsidRPr="006F0932">
        <w:rPr>
          <w:rFonts w:ascii="Times New Roman" w:hAnsi="Times New Roman" w:cs="Times New Roman"/>
          <w:sz w:val="24"/>
        </w:rPr>
        <w:t>- бюджетов субъектов Российской Федерации – обучается 1</w:t>
      </w:r>
      <w:r w:rsidR="004053F3">
        <w:rPr>
          <w:rFonts w:ascii="Times New Roman" w:hAnsi="Times New Roman" w:cs="Times New Roman"/>
          <w:sz w:val="24"/>
        </w:rPr>
        <w:t>19</w:t>
      </w:r>
      <w:r w:rsidRPr="006F0932">
        <w:rPr>
          <w:rFonts w:ascii="Times New Roman" w:hAnsi="Times New Roman" w:cs="Times New Roman"/>
          <w:sz w:val="24"/>
        </w:rPr>
        <w:t xml:space="preserve"> человек по</w:t>
      </w:r>
    </w:p>
    <w:p w14:paraId="0619985F" w14:textId="77777777" w:rsidR="008E4682" w:rsidRPr="006F0932" w:rsidRDefault="008E4682" w:rsidP="008E4682">
      <w:pPr>
        <w:pStyle w:val="af3"/>
        <w:ind w:left="708"/>
        <w:rPr>
          <w:rFonts w:ascii="Times New Roman" w:hAnsi="Times New Roman" w:cs="Times New Roman"/>
          <w:sz w:val="24"/>
        </w:rPr>
      </w:pPr>
      <w:r w:rsidRPr="006F0932">
        <w:rPr>
          <w:rFonts w:ascii="Times New Roman" w:hAnsi="Times New Roman" w:cs="Times New Roman"/>
          <w:sz w:val="24"/>
        </w:rPr>
        <w:t>реализуемым программам, местного бюджета.</w:t>
      </w:r>
    </w:p>
    <w:p w14:paraId="1EF71AE1" w14:textId="77777777" w:rsidR="008E4682" w:rsidRPr="006F0932" w:rsidRDefault="008E4682" w:rsidP="008E4682">
      <w:pPr>
        <w:pStyle w:val="af3"/>
        <w:ind w:left="708"/>
        <w:rPr>
          <w:rFonts w:ascii="Times New Roman" w:hAnsi="Times New Roman" w:cs="Times New Roman"/>
          <w:sz w:val="24"/>
        </w:rPr>
      </w:pPr>
      <w:r w:rsidRPr="006F0932">
        <w:rPr>
          <w:rFonts w:ascii="Times New Roman" w:hAnsi="Times New Roman" w:cs="Times New Roman"/>
          <w:sz w:val="24"/>
        </w:rPr>
        <w:t>- по договорам об образовании - не осуществляется.</w:t>
      </w:r>
    </w:p>
    <w:p w14:paraId="08CEDD38" w14:textId="77777777" w:rsidR="008E4682" w:rsidRPr="006F0932" w:rsidRDefault="008E4682" w:rsidP="008E4682">
      <w:pPr>
        <w:pStyle w:val="af3"/>
        <w:rPr>
          <w:rFonts w:ascii="Times New Roman" w:hAnsi="Times New Roman" w:cs="Times New Roman"/>
          <w:b/>
          <w:sz w:val="24"/>
        </w:rPr>
      </w:pPr>
    </w:p>
    <w:p w14:paraId="030958A8" w14:textId="54DFD523" w:rsidR="008E4682" w:rsidRPr="00AA5C10" w:rsidRDefault="008E4682" w:rsidP="008E4682">
      <w:pPr>
        <w:tabs>
          <w:tab w:val="left" w:pos="334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C10">
        <w:rPr>
          <w:rFonts w:ascii="Times New Roman" w:eastAsia="Calibri" w:hAnsi="Times New Roman" w:cs="Times New Roman"/>
          <w:sz w:val="24"/>
          <w:szCs w:val="24"/>
        </w:rPr>
        <w:t>В 202</w:t>
      </w:r>
      <w:r w:rsidR="004053F3">
        <w:rPr>
          <w:rFonts w:ascii="Times New Roman" w:eastAsia="Calibri" w:hAnsi="Times New Roman" w:cs="Times New Roman"/>
          <w:sz w:val="24"/>
          <w:szCs w:val="24"/>
        </w:rPr>
        <w:t>4</w:t>
      </w:r>
      <w:r w:rsidRPr="00AA5C10">
        <w:rPr>
          <w:rFonts w:ascii="Times New Roman" w:eastAsia="Calibri" w:hAnsi="Times New Roman" w:cs="Times New Roman"/>
          <w:sz w:val="24"/>
          <w:szCs w:val="24"/>
        </w:rPr>
        <w:t>-202</w:t>
      </w:r>
      <w:r w:rsidR="004053F3">
        <w:rPr>
          <w:rFonts w:ascii="Times New Roman" w:eastAsia="Calibri" w:hAnsi="Times New Roman" w:cs="Times New Roman"/>
          <w:sz w:val="24"/>
          <w:szCs w:val="24"/>
        </w:rPr>
        <w:t>5</w:t>
      </w:r>
      <w:r w:rsidRPr="00AA5C10">
        <w:rPr>
          <w:rFonts w:ascii="Times New Roman" w:eastAsia="Calibri" w:hAnsi="Times New Roman" w:cs="Times New Roman"/>
          <w:sz w:val="24"/>
          <w:szCs w:val="24"/>
        </w:rPr>
        <w:t xml:space="preserve"> году были освоены следующие средства:</w:t>
      </w:r>
    </w:p>
    <w:tbl>
      <w:tblPr>
        <w:tblpPr w:leftFromText="180" w:rightFromText="180" w:vertAnchor="text" w:horzAnchor="margin" w:tblpXSpec="center" w:tblpY="462"/>
        <w:tblW w:w="9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3119"/>
        <w:gridCol w:w="1946"/>
        <w:gridCol w:w="11"/>
        <w:gridCol w:w="1587"/>
        <w:gridCol w:w="2291"/>
        <w:gridCol w:w="11"/>
      </w:tblGrid>
      <w:tr w:rsidR="008E4682" w:rsidRPr="007E637D" w14:paraId="7511FC2F" w14:textId="77777777" w:rsidTr="00F478AA">
        <w:trPr>
          <w:gridAfter w:val="1"/>
          <w:wAfter w:w="11" w:type="dxa"/>
        </w:trPr>
        <w:tc>
          <w:tcPr>
            <w:tcW w:w="987" w:type="dxa"/>
          </w:tcPr>
          <w:p w14:paraId="189AD80F" w14:textId="77777777" w:rsidR="008E4682" w:rsidRPr="00F478AA" w:rsidRDefault="008E4682" w:rsidP="00F44A85">
            <w:pPr>
              <w:pStyle w:val="af3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78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14:paraId="075F85AE" w14:textId="77777777" w:rsidR="008E4682" w:rsidRPr="00F478AA" w:rsidRDefault="008E4682" w:rsidP="00F44A85">
            <w:pPr>
              <w:pStyle w:val="af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14:paraId="7698209A" w14:textId="77777777" w:rsidR="008E4682" w:rsidRPr="00F478AA" w:rsidRDefault="008E4682" w:rsidP="00F44A85">
            <w:pPr>
              <w:pStyle w:val="af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Виды выполненных работ </w:t>
            </w:r>
          </w:p>
        </w:tc>
        <w:tc>
          <w:tcPr>
            <w:tcW w:w="1946" w:type="dxa"/>
          </w:tcPr>
          <w:p w14:paraId="45279D38" w14:textId="77777777" w:rsidR="008E4682" w:rsidRPr="00F478AA" w:rsidRDefault="008E4682" w:rsidP="00F44A85">
            <w:pPr>
              <w:pStyle w:val="af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</w:t>
            </w:r>
          </w:p>
        </w:tc>
        <w:tc>
          <w:tcPr>
            <w:tcW w:w="1598" w:type="dxa"/>
            <w:gridSpan w:val="2"/>
          </w:tcPr>
          <w:p w14:paraId="1BC74F21" w14:textId="77777777" w:rsidR="008E4682" w:rsidRPr="00F478AA" w:rsidRDefault="008E4682" w:rsidP="00F44A85">
            <w:pPr>
              <w:pStyle w:val="af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Стоимость работ</w:t>
            </w:r>
          </w:p>
        </w:tc>
        <w:tc>
          <w:tcPr>
            <w:tcW w:w="2291" w:type="dxa"/>
          </w:tcPr>
          <w:p w14:paraId="48335A0A" w14:textId="77777777" w:rsidR="008E4682" w:rsidRPr="00F478AA" w:rsidRDefault="008E4682" w:rsidP="00F44A85">
            <w:pPr>
              <w:pStyle w:val="af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Дата выполнения </w:t>
            </w:r>
          </w:p>
        </w:tc>
      </w:tr>
      <w:tr w:rsidR="008E4682" w:rsidRPr="007E637D" w14:paraId="1FA28256" w14:textId="77777777" w:rsidTr="00F478AA">
        <w:tc>
          <w:tcPr>
            <w:tcW w:w="9952" w:type="dxa"/>
            <w:gridSpan w:val="7"/>
            <w:shd w:val="clear" w:color="auto" w:fill="BFBFBF" w:themeFill="background1" w:themeFillShade="BF"/>
          </w:tcPr>
          <w:p w14:paraId="4E048D03" w14:textId="77777777" w:rsidR="008E4682" w:rsidRPr="00F478AA" w:rsidRDefault="008E4682" w:rsidP="00F44A85">
            <w:pPr>
              <w:pStyle w:val="af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Муниципальный бюджет</w:t>
            </w:r>
          </w:p>
        </w:tc>
      </w:tr>
      <w:tr w:rsidR="008E4682" w:rsidRPr="007E637D" w14:paraId="78457512" w14:textId="77777777" w:rsidTr="00F478AA">
        <w:trPr>
          <w:gridAfter w:val="1"/>
          <w:wAfter w:w="11" w:type="dxa"/>
        </w:trPr>
        <w:tc>
          <w:tcPr>
            <w:tcW w:w="987" w:type="dxa"/>
          </w:tcPr>
          <w:p w14:paraId="386ED357" w14:textId="77777777" w:rsidR="008E4682" w:rsidRPr="00F478AA" w:rsidRDefault="008E4682" w:rsidP="00F44A85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EAE8FFE" w14:textId="53F6F7CC" w:rsidR="008E4682" w:rsidRPr="00F478AA" w:rsidRDefault="001A6F74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sz w:val="24"/>
                <w:szCs w:val="24"/>
              </w:rPr>
              <w:t>Ремонт туалета старшей группы</w:t>
            </w:r>
          </w:p>
        </w:tc>
        <w:tc>
          <w:tcPr>
            <w:tcW w:w="1946" w:type="dxa"/>
            <w:vAlign w:val="center"/>
          </w:tcPr>
          <w:p w14:paraId="59D6BF84" w14:textId="49018F84" w:rsidR="008E4682" w:rsidRPr="00F478AA" w:rsidRDefault="008E4682" w:rsidP="00F44A85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1E7E064B" w14:textId="671389FD" w:rsidR="008E4682" w:rsidRPr="00F478AA" w:rsidRDefault="00A03A87" w:rsidP="00F44A8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sz w:val="24"/>
                <w:szCs w:val="24"/>
              </w:rPr>
              <w:t>255700,00</w:t>
            </w:r>
          </w:p>
        </w:tc>
        <w:tc>
          <w:tcPr>
            <w:tcW w:w="2291" w:type="dxa"/>
          </w:tcPr>
          <w:p w14:paraId="63C42ED4" w14:textId="7CC1FE19" w:rsidR="008E4682" w:rsidRPr="00F478AA" w:rsidRDefault="008E4682" w:rsidP="00F44A85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Май 202</w:t>
            </w:r>
            <w:r w:rsidR="001A6F74"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8E4682" w:rsidRPr="007E637D" w14:paraId="162C040D" w14:textId="77777777" w:rsidTr="00F478AA">
        <w:trPr>
          <w:gridAfter w:val="1"/>
          <w:wAfter w:w="11" w:type="dxa"/>
        </w:trPr>
        <w:tc>
          <w:tcPr>
            <w:tcW w:w="987" w:type="dxa"/>
          </w:tcPr>
          <w:p w14:paraId="1BA92F9F" w14:textId="77777777" w:rsidR="008E4682" w:rsidRPr="00F478AA" w:rsidRDefault="008E4682" w:rsidP="00F44A85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494B8CF" w14:textId="38C3A348" w:rsidR="008E4682" w:rsidRPr="00F478AA" w:rsidRDefault="001A6F74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sz w:val="24"/>
                <w:szCs w:val="24"/>
              </w:rPr>
              <w:t>Замена напольного покрытия в средней группе</w:t>
            </w:r>
          </w:p>
        </w:tc>
        <w:tc>
          <w:tcPr>
            <w:tcW w:w="1946" w:type="dxa"/>
            <w:vAlign w:val="center"/>
          </w:tcPr>
          <w:p w14:paraId="1882B312" w14:textId="5BEB9A69" w:rsidR="008E4682" w:rsidRPr="00F478AA" w:rsidRDefault="008E4682" w:rsidP="00F44A85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691C7328" w14:textId="26B98D59" w:rsidR="008E4682" w:rsidRPr="00F478AA" w:rsidRDefault="00A03A87" w:rsidP="00F44A8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sz w:val="24"/>
                <w:szCs w:val="24"/>
              </w:rPr>
              <w:t>195500,00</w:t>
            </w:r>
          </w:p>
        </w:tc>
        <w:tc>
          <w:tcPr>
            <w:tcW w:w="2291" w:type="dxa"/>
          </w:tcPr>
          <w:p w14:paraId="037AB986" w14:textId="3F6C68F8" w:rsidR="008E4682" w:rsidRPr="00F478AA" w:rsidRDefault="001A6F74" w:rsidP="00F44A85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Июнь</w:t>
            </w:r>
            <w:r w:rsidR="008E4682"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202</w:t>
            </w: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8E4682" w:rsidRPr="007E637D" w14:paraId="387EC7A9" w14:textId="77777777" w:rsidTr="00F478AA">
        <w:trPr>
          <w:gridAfter w:val="1"/>
          <w:wAfter w:w="11" w:type="dxa"/>
        </w:trPr>
        <w:tc>
          <w:tcPr>
            <w:tcW w:w="987" w:type="dxa"/>
          </w:tcPr>
          <w:p w14:paraId="31A42D4E" w14:textId="77777777" w:rsidR="008E4682" w:rsidRPr="00F478AA" w:rsidRDefault="008E4682" w:rsidP="00F44A85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26AE73A" w14:textId="59CE33EC" w:rsidR="008E4682" w:rsidRPr="00F478AA" w:rsidRDefault="00A03A87" w:rsidP="00F44A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sz w:val="24"/>
                <w:szCs w:val="24"/>
              </w:rPr>
              <w:t>Модернизация видеонаблюдения</w:t>
            </w:r>
          </w:p>
        </w:tc>
        <w:tc>
          <w:tcPr>
            <w:tcW w:w="1946" w:type="dxa"/>
            <w:vAlign w:val="center"/>
          </w:tcPr>
          <w:p w14:paraId="5A354009" w14:textId="77777777" w:rsidR="008E4682" w:rsidRPr="00F478AA" w:rsidRDefault="008E4682" w:rsidP="00F44A85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47E67A4E" w14:textId="6C494822" w:rsidR="008E4682" w:rsidRPr="00F478AA" w:rsidRDefault="00A03A87" w:rsidP="00F44A8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sz w:val="24"/>
                <w:szCs w:val="24"/>
              </w:rPr>
              <w:t>76610,00</w:t>
            </w:r>
          </w:p>
        </w:tc>
        <w:tc>
          <w:tcPr>
            <w:tcW w:w="2291" w:type="dxa"/>
          </w:tcPr>
          <w:p w14:paraId="6FEED56E" w14:textId="6D1BCD88" w:rsidR="008E4682" w:rsidRPr="00F478AA" w:rsidRDefault="00A03A87" w:rsidP="00F44A85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Апрель</w:t>
            </w:r>
            <w:r w:rsidR="008E4682"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202</w:t>
            </w: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A03A87" w:rsidRPr="007E637D" w14:paraId="5115750E" w14:textId="77777777" w:rsidTr="00F478AA">
        <w:trPr>
          <w:gridAfter w:val="1"/>
          <w:wAfter w:w="11" w:type="dxa"/>
        </w:trPr>
        <w:tc>
          <w:tcPr>
            <w:tcW w:w="987" w:type="dxa"/>
          </w:tcPr>
          <w:p w14:paraId="58D6BA16" w14:textId="0A2F915F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0ADCB03" w14:textId="19FC397D" w:rsidR="00A03A87" w:rsidRPr="00F478AA" w:rsidRDefault="00A03A87" w:rsidP="00A03A8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sz w:val="24"/>
                <w:szCs w:val="24"/>
              </w:rPr>
              <w:t>Стенд ПДД</w:t>
            </w:r>
          </w:p>
        </w:tc>
        <w:tc>
          <w:tcPr>
            <w:tcW w:w="1946" w:type="dxa"/>
            <w:vAlign w:val="center"/>
          </w:tcPr>
          <w:p w14:paraId="665216F1" w14:textId="788F97B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7647081E" w14:textId="5DFF25E1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2291" w:type="dxa"/>
          </w:tcPr>
          <w:p w14:paraId="1E0F6EAC" w14:textId="5B240831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Апрель 2025</w:t>
            </w:r>
          </w:p>
        </w:tc>
      </w:tr>
      <w:tr w:rsidR="00A03A87" w:rsidRPr="007E637D" w14:paraId="7F9A2885" w14:textId="77777777" w:rsidTr="00F478AA">
        <w:tc>
          <w:tcPr>
            <w:tcW w:w="6063" w:type="dxa"/>
            <w:gridSpan w:val="4"/>
            <w:shd w:val="clear" w:color="auto" w:fill="auto"/>
          </w:tcPr>
          <w:p w14:paraId="63B07419" w14:textId="77777777" w:rsidR="00A03A87" w:rsidRPr="00F478AA" w:rsidRDefault="00A03A87" w:rsidP="00A03A87">
            <w:pPr>
              <w:pStyle w:val="af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3889" w:type="dxa"/>
            <w:gridSpan w:val="3"/>
            <w:shd w:val="clear" w:color="auto" w:fill="auto"/>
            <w:vAlign w:val="center"/>
          </w:tcPr>
          <w:p w14:paraId="0362C7DD" w14:textId="7EA99D94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530810,00</w:t>
            </w:r>
          </w:p>
        </w:tc>
      </w:tr>
      <w:tr w:rsidR="00A03A87" w:rsidRPr="007E637D" w14:paraId="32BD09E4" w14:textId="77777777" w:rsidTr="00F478AA">
        <w:tc>
          <w:tcPr>
            <w:tcW w:w="9952" w:type="dxa"/>
            <w:gridSpan w:val="7"/>
            <w:shd w:val="clear" w:color="auto" w:fill="BFBFBF" w:themeFill="background1" w:themeFillShade="BF"/>
          </w:tcPr>
          <w:p w14:paraId="58118235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Спонсорские средства</w:t>
            </w:r>
          </w:p>
        </w:tc>
      </w:tr>
      <w:tr w:rsidR="00A03A87" w:rsidRPr="007E637D" w14:paraId="3F14117A" w14:textId="77777777" w:rsidTr="00F478AA">
        <w:trPr>
          <w:gridAfter w:val="1"/>
          <w:wAfter w:w="11" w:type="dxa"/>
          <w:trHeight w:val="746"/>
        </w:trPr>
        <w:tc>
          <w:tcPr>
            <w:tcW w:w="987" w:type="dxa"/>
          </w:tcPr>
          <w:p w14:paraId="1931331E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F82BDB9" w14:textId="77777777" w:rsidR="00A03A87" w:rsidRPr="00F478AA" w:rsidRDefault="00A03A87" w:rsidP="00A03A8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sz w:val="24"/>
                <w:szCs w:val="24"/>
              </w:rPr>
              <w:t>Замена потолочных светодиодных панелей</w:t>
            </w:r>
          </w:p>
        </w:tc>
        <w:tc>
          <w:tcPr>
            <w:tcW w:w="1946" w:type="dxa"/>
          </w:tcPr>
          <w:p w14:paraId="25B5220C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6 шт.</w:t>
            </w:r>
          </w:p>
        </w:tc>
        <w:tc>
          <w:tcPr>
            <w:tcW w:w="1598" w:type="dxa"/>
            <w:gridSpan w:val="2"/>
          </w:tcPr>
          <w:p w14:paraId="30E7F6E9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6000.00</w:t>
            </w:r>
          </w:p>
        </w:tc>
        <w:tc>
          <w:tcPr>
            <w:tcW w:w="2291" w:type="dxa"/>
          </w:tcPr>
          <w:p w14:paraId="4DF8063C" w14:textId="59E3F2EC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май 2025</w:t>
            </w:r>
          </w:p>
        </w:tc>
      </w:tr>
      <w:tr w:rsidR="00A03A87" w:rsidRPr="007E637D" w14:paraId="6525EDC5" w14:textId="77777777" w:rsidTr="00F478AA">
        <w:trPr>
          <w:gridAfter w:val="1"/>
          <w:wAfter w:w="11" w:type="dxa"/>
          <w:trHeight w:val="604"/>
        </w:trPr>
        <w:tc>
          <w:tcPr>
            <w:tcW w:w="987" w:type="dxa"/>
          </w:tcPr>
          <w:p w14:paraId="7FEF3B73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7C8AB95" w14:textId="36B4A19A" w:rsidR="00A03A87" w:rsidRPr="00F478AA" w:rsidRDefault="00F478AA" w:rsidP="00A03A8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sz w:val="24"/>
                <w:szCs w:val="24"/>
              </w:rPr>
              <w:t>Ремонт в раздевалке средней группы</w:t>
            </w:r>
          </w:p>
        </w:tc>
        <w:tc>
          <w:tcPr>
            <w:tcW w:w="1946" w:type="dxa"/>
          </w:tcPr>
          <w:p w14:paraId="086B2FE6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79.8м</w:t>
            </w:r>
            <w:r w:rsidRPr="00F478AA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8" w:type="dxa"/>
            <w:gridSpan w:val="2"/>
          </w:tcPr>
          <w:p w14:paraId="131949F2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21000.00</w:t>
            </w:r>
          </w:p>
        </w:tc>
        <w:tc>
          <w:tcPr>
            <w:tcW w:w="2291" w:type="dxa"/>
          </w:tcPr>
          <w:p w14:paraId="4C369604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июль 2024</w:t>
            </w:r>
          </w:p>
        </w:tc>
      </w:tr>
      <w:tr w:rsidR="00A03A87" w:rsidRPr="007E637D" w14:paraId="71C75A03" w14:textId="77777777" w:rsidTr="00F478AA">
        <w:trPr>
          <w:gridAfter w:val="1"/>
          <w:wAfter w:w="11" w:type="dxa"/>
          <w:trHeight w:val="604"/>
        </w:trPr>
        <w:tc>
          <w:tcPr>
            <w:tcW w:w="987" w:type="dxa"/>
          </w:tcPr>
          <w:p w14:paraId="7B1F81FE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2CAEEE7" w14:textId="77777777" w:rsidR="00A03A87" w:rsidRPr="00F478AA" w:rsidRDefault="00A03A87" w:rsidP="00A03A87">
            <w:pPr>
              <w:pStyle w:val="af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sz w:val="24"/>
                <w:szCs w:val="24"/>
              </w:rPr>
              <w:t>Покраска полов в санузлах</w:t>
            </w:r>
          </w:p>
        </w:tc>
        <w:tc>
          <w:tcPr>
            <w:tcW w:w="1946" w:type="dxa"/>
          </w:tcPr>
          <w:p w14:paraId="3E3BD0AF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16.0</w:t>
            </w:r>
          </w:p>
        </w:tc>
        <w:tc>
          <w:tcPr>
            <w:tcW w:w="1598" w:type="dxa"/>
            <w:gridSpan w:val="2"/>
          </w:tcPr>
          <w:p w14:paraId="17C1AF55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1500.00</w:t>
            </w:r>
          </w:p>
        </w:tc>
        <w:tc>
          <w:tcPr>
            <w:tcW w:w="2291" w:type="dxa"/>
          </w:tcPr>
          <w:p w14:paraId="7C700D9E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Июнь 2024</w:t>
            </w:r>
          </w:p>
        </w:tc>
      </w:tr>
      <w:tr w:rsidR="00A03A87" w:rsidRPr="007E637D" w14:paraId="5B142D9C" w14:textId="77777777" w:rsidTr="00F478AA">
        <w:trPr>
          <w:gridAfter w:val="1"/>
          <w:wAfter w:w="11" w:type="dxa"/>
          <w:trHeight w:val="306"/>
        </w:trPr>
        <w:tc>
          <w:tcPr>
            <w:tcW w:w="987" w:type="dxa"/>
          </w:tcPr>
          <w:p w14:paraId="07D5096C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12D7301B" w14:textId="77777777" w:rsidR="00A03A87" w:rsidRPr="00F478AA" w:rsidRDefault="00A03A87" w:rsidP="00A03A87">
            <w:pPr>
              <w:pStyle w:val="af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sz w:val="24"/>
                <w:szCs w:val="24"/>
              </w:rPr>
              <w:t>Покраска батарей и регистров</w:t>
            </w:r>
          </w:p>
        </w:tc>
        <w:tc>
          <w:tcPr>
            <w:tcW w:w="1946" w:type="dxa"/>
          </w:tcPr>
          <w:p w14:paraId="645D344D" w14:textId="1142A142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8 шт.</w:t>
            </w:r>
          </w:p>
        </w:tc>
        <w:tc>
          <w:tcPr>
            <w:tcW w:w="1598" w:type="dxa"/>
            <w:gridSpan w:val="2"/>
          </w:tcPr>
          <w:p w14:paraId="66AC6C86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5000.00</w:t>
            </w:r>
          </w:p>
        </w:tc>
        <w:tc>
          <w:tcPr>
            <w:tcW w:w="2291" w:type="dxa"/>
          </w:tcPr>
          <w:p w14:paraId="7FCC48DC" w14:textId="097F4E32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Июнь  2024</w:t>
            </w:r>
            <w:proofErr w:type="gramEnd"/>
          </w:p>
        </w:tc>
      </w:tr>
      <w:tr w:rsidR="00A03A87" w:rsidRPr="007E637D" w14:paraId="6E818A14" w14:textId="77777777" w:rsidTr="00F478AA">
        <w:trPr>
          <w:gridAfter w:val="1"/>
          <w:wAfter w:w="11" w:type="dxa"/>
          <w:trHeight w:val="559"/>
        </w:trPr>
        <w:tc>
          <w:tcPr>
            <w:tcW w:w="987" w:type="dxa"/>
          </w:tcPr>
          <w:p w14:paraId="3026A618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55BEBA30" w14:textId="77777777" w:rsidR="00A03A87" w:rsidRPr="00F478AA" w:rsidRDefault="00A03A87" w:rsidP="00F478AA">
            <w:pPr>
              <w:pStyle w:val="af3"/>
              <w:rPr>
                <w:rFonts w:ascii="Times New Roman" w:hAnsi="Times New Roman" w:cs="Times New Roman"/>
                <w:color w:val="FF0000"/>
              </w:rPr>
            </w:pPr>
            <w:r w:rsidRPr="00F478AA">
              <w:rPr>
                <w:rFonts w:ascii="Times New Roman" w:hAnsi="Times New Roman" w:cs="Times New Roman"/>
                <w:sz w:val="24"/>
                <w:szCs w:val="24"/>
              </w:rPr>
              <w:t>Покраска и ремонт оборудования на участках.</w:t>
            </w:r>
          </w:p>
        </w:tc>
        <w:tc>
          <w:tcPr>
            <w:tcW w:w="1946" w:type="dxa"/>
          </w:tcPr>
          <w:p w14:paraId="10F9AA9E" w14:textId="77777777" w:rsidR="00A03A87" w:rsidRPr="00F478AA" w:rsidRDefault="00A03A87" w:rsidP="00A03A87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F478AA">
              <w:rPr>
                <w:rFonts w:ascii="Times New Roman" w:hAnsi="Times New Roman" w:cs="Times New Roman"/>
                <w:sz w:val="24"/>
                <w:szCs w:val="24"/>
              </w:rPr>
              <w:t>350,0 м</w:t>
            </w:r>
          </w:p>
        </w:tc>
        <w:tc>
          <w:tcPr>
            <w:tcW w:w="1598" w:type="dxa"/>
            <w:gridSpan w:val="2"/>
          </w:tcPr>
          <w:p w14:paraId="55132772" w14:textId="77777777" w:rsidR="00A03A87" w:rsidRPr="00F478AA" w:rsidRDefault="00A03A87" w:rsidP="00A03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2291" w:type="dxa"/>
          </w:tcPr>
          <w:p w14:paraId="5ADD1528" w14:textId="77777777" w:rsidR="00A03A87" w:rsidRPr="00F478AA" w:rsidRDefault="00A03A87" w:rsidP="00A03A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Июнь 2024</w:t>
            </w:r>
          </w:p>
        </w:tc>
      </w:tr>
      <w:tr w:rsidR="00A03A87" w:rsidRPr="007E637D" w14:paraId="2C70B38B" w14:textId="77777777" w:rsidTr="00F478AA">
        <w:trPr>
          <w:gridAfter w:val="1"/>
          <w:wAfter w:w="11" w:type="dxa"/>
        </w:trPr>
        <w:tc>
          <w:tcPr>
            <w:tcW w:w="987" w:type="dxa"/>
          </w:tcPr>
          <w:p w14:paraId="7A9B0657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284F3929" w14:textId="77777777" w:rsidR="00A03A87" w:rsidRPr="00F478AA" w:rsidRDefault="00A03A87" w:rsidP="00A03A8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sz w:val="24"/>
                <w:szCs w:val="24"/>
              </w:rPr>
              <w:t>Покраска цоколя</w:t>
            </w:r>
          </w:p>
        </w:tc>
        <w:tc>
          <w:tcPr>
            <w:tcW w:w="1946" w:type="dxa"/>
          </w:tcPr>
          <w:p w14:paraId="02508F9F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104.9 м</w:t>
            </w:r>
            <w:r w:rsidRPr="00F478AA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8" w:type="dxa"/>
            <w:gridSpan w:val="2"/>
          </w:tcPr>
          <w:p w14:paraId="67A2834D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4600.00</w:t>
            </w:r>
          </w:p>
        </w:tc>
        <w:tc>
          <w:tcPr>
            <w:tcW w:w="2291" w:type="dxa"/>
          </w:tcPr>
          <w:p w14:paraId="6094182F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Июнь 2024</w:t>
            </w:r>
          </w:p>
        </w:tc>
      </w:tr>
      <w:tr w:rsidR="00A03A87" w:rsidRPr="007E637D" w14:paraId="35A979F2" w14:textId="77777777" w:rsidTr="00F478AA">
        <w:trPr>
          <w:gridAfter w:val="1"/>
          <w:wAfter w:w="11" w:type="dxa"/>
        </w:trPr>
        <w:tc>
          <w:tcPr>
            <w:tcW w:w="987" w:type="dxa"/>
          </w:tcPr>
          <w:p w14:paraId="7AA4A79F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19BF6D95" w14:textId="77777777" w:rsidR="00A03A87" w:rsidRPr="00F478AA" w:rsidRDefault="00A03A87" w:rsidP="00A03A8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sz w:val="24"/>
                <w:szCs w:val="24"/>
              </w:rPr>
              <w:t xml:space="preserve">Покраска </w:t>
            </w:r>
            <w:proofErr w:type="gramStart"/>
            <w:r w:rsidRPr="00F478AA">
              <w:rPr>
                <w:rFonts w:ascii="Times New Roman" w:hAnsi="Times New Roman" w:cs="Times New Roman"/>
                <w:sz w:val="24"/>
                <w:szCs w:val="24"/>
              </w:rPr>
              <w:t>внутренних  дверей</w:t>
            </w:r>
            <w:proofErr w:type="gramEnd"/>
            <w:r w:rsidRPr="00F47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14:paraId="5FDBB97B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16 шт.</w:t>
            </w:r>
          </w:p>
        </w:tc>
        <w:tc>
          <w:tcPr>
            <w:tcW w:w="1598" w:type="dxa"/>
            <w:gridSpan w:val="2"/>
          </w:tcPr>
          <w:p w14:paraId="0B67810C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4000.00</w:t>
            </w:r>
          </w:p>
        </w:tc>
        <w:tc>
          <w:tcPr>
            <w:tcW w:w="2291" w:type="dxa"/>
          </w:tcPr>
          <w:p w14:paraId="1CCE6947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Июнь 2024</w:t>
            </w:r>
          </w:p>
        </w:tc>
      </w:tr>
      <w:tr w:rsidR="00A03A87" w:rsidRPr="007E637D" w14:paraId="42ADF645" w14:textId="77777777" w:rsidTr="00F478AA">
        <w:trPr>
          <w:gridAfter w:val="1"/>
          <w:wAfter w:w="11" w:type="dxa"/>
        </w:trPr>
        <w:tc>
          <w:tcPr>
            <w:tcW w:w="987" w:type="dxa"/>
          </w:tcPr>
          <w:p w14:paraId="41B818BF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4E9A3D70" w14:textId="77777777" w:rsidR="00A03A87" w:rsidRPr="00F478AA" w:rsidRDefault="00A03A87" w:rsidP="00A03A87">
            <w:pPr>
              <w:pStyle w:val="af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sz w:val="24"/>
                <w:szCs w:val="24"/>
              </w:rPr>
              <w:t>Частичный ремонт системы отопления</w:t>
            </w:r>
          </w:p>
        </w:tc>
        <w:tc>
          <w:tcPr>
            <w:tcW w:w="1946" w:type="dxa"/>
          </w:tcPr>
          <w:p w14:paraId="0E33DAAA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1598" w:type="dxa"/>
            <w:gridSpan w:val="2"/>
          </w:tcPr>
          <w:p w14:paraId="76587197" w14:textId="6316C4E1" w:rsidR="00A03A87" w:rsidRPr="00F478AA" w:rsidRDefault="00F478AA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  <w:r w:rsidR="00A03A87"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A03A87"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2291" w:type="dxa"/>
          </w:tcPr>
          <w:p w14:paraId="3A0A92C9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Июль  2024</w:t>
            </w:r>
            <w:proofErr w:type="gramEnd"/>
          </w:p>
        </w:tc>
      </w:tr>
      <w:tr w:rsidR="00A03A87" w:rsidRPr="007E637D" w14:paraId="17D1F5C9" w14:textId="77777777" w:rsidTr="00F478AA">
        <w:trPr>
          <w:gridAfter w:val="1"/>
          <w:wAfter w:w="11" w:type="dxa"/>
        </w:trPr>
        <w:tc>
          <w:tcPr>
            <w:tcW w:w="987" w:type="dxa"/>
          </w:tcPr>
          <w:p w14:paraId="26CD9953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387FB9FA" w14:textId="77777777" w:rsidR="00A03A87" w:rsidRPr="00F478AA" w:rsidRDefault="00A03A87" w:rsidP="00A03A87">
            <w:pPr>
              <w:pStyle w:val="af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sz w:val="24"/>
                <w:szCs w:val="24"/>
              </w:rPr>
              <w:t>Замена тэнов у водонагревателей</w:t>
            </w:r>
          </w:p>
        </w:tc>
        <w:tc>
          <w:tcPr>
            <w:tcW w:w="1946" w:type="dxa"/>
          </w:tcPr>
          <w:p w14:paraId="170E87D6" w14:textId="12FFD750" w:rsidR="00A03A87" w:rsidRPr="00F478AA" w:rsidRDefault="00F478AA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A03A87"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шт.</w:t>
            </w:r>
          </w:p>
        </w:tc>
        <w:tc>
          <w:tcPr>
            <w:tcW w:w="1598" w:type="dxa"/>
            <w:gridSpan w:val="2"/>
          </w:tcPr>
          <w:p w14:paraId="237DD251" w14:textId="77EB1F34" w:rsidR="00A03A87" w:rsidRPr="00F478AA" w:rsidRDefault="00F478AA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A03A87"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000</w:t>
            </w: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A03A87"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2291" w:type="dxa"/>
          </w:tcPr>
          <w:p w14:paraId="2CFA4265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Апрель   2024</w:t>
            </w:r>
          </w:p>
        </w:tc>
      </w:tr>
      <w:tr w:rsidR="00A03A87" w:rsidRPr="007E637D" w14:paraId="40C76A2F" w14:textId="77777777" w:rsidTr="00F478AA">
        <w:trPr>
          <w:gridAfter w:val="1"/>
          <w:wAfter w:w="11" w:type="dxa"/>
        </w:trPr>
        <w:tc>
          <w:tcPr>
            <w:tcW w:w="987" w:type="dxa"/>
          </w:tcPr>
          <w:p w14:paraId="6CCED25E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556962BF" w14:textId="7B8BDA2E" w:rsidR="00A03A87" w:rsidRPr="00F478AA" w:rsidRDefault="00A03A87" w:rsidP="00A03A87">
            <w:pPr>
              <w:pStyle w:val="af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sz w:val="24"/>
                <w:szCs w:val="24"/>
              </w:rPr>
              <w:t>Замена конфорок электроплиты</w:t>
            </w:r>
          </w:p>
        </w:tc>
        <w:tc>
          <w:tcPr>
            <w:tcW w:w="1946" w:type="dxa"/>
          </w:tcPr>
          <w:p w14:paraId="46FE2A4E" w14:textId="4A80B215" w:rsidR="00A03A87" w:rsidRPr="00F478AA" w:rsidRDefault="00F478AA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598" w:type="dxa"/>
            <w:gridSpan w:val="2"/>
          </w:tcPr>
          <w:p w14:paraId="1FA9C1E9" w14:textId="5A33E5FB" w:rsidR="00A03A87" w:rsidRPr="00F478AA" w:rsidRDefault="00F478AA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21000,00</w:t>
            </w:r>
          </w:p>
        </w:tc>
        <w:tc>
          <w:tcPr>
            <w:tcW w:w="2291" w:type="dxa"/>
          </w:tcPr>
          <w:p w14:paraId="4E80DDBD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Май 2024</w:t>
            </w:r>
          </w:p>
        </w:tc>
      </w:tr>
      <w:tr w:rsidR="00A03A87" w:rsidRPr="007E637D" w14:paraId="01082A6D" w14:textId="77777777" w:rsidTr="00F478AA">
        <w:trPr>
          <w:gridAfter w:val="1"/>
          <w:wAfter w:w="11" w:type="dxa"/>
        </w:trPr>
        <w:tc>
          <w:tcPr>
            <w:tcW w:w="987" w:type="dxa"/>
          </w:tcPr>
          <w:p w14:paraId="3D4174B3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1326D8E3" w14:textId="5161467B" w:rsidR="00A03A87" w:rsidRPr="00F478AA" w:rsidRDefault="00F478AA" w:rsidP="00A03A87">
            <w:pPr>
              <w:pStyle w:val="af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sz w:val="24"/>
                <w:szCs w:val="24"/>
              </w:rPr>
              <w:t>Ремонт в мини-музее</w:t>
            </w:r>
          </w:p>
        </w:tc>
        <w:tc>
          <w:tcPr>
            <w:tcW w:w="1946" w:type="dxa"/>
          </w:tcPr>
          <w:p w14:paraId="545B387B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</w:t>
            </w:r>
            <w:proofErr w:type="spellStart"/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  <w:gridSpan w:val="2"/>
          </w:tcPr>
          <w:p w14:paraId="4A92B37B" w14:textId="1BD9BB78" w:rsidR="00A03A87" w:rsidRPr="00F478AA" w:rsidRDefault="00F478AA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A03A87"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3500.00</w:t>
            </w:r>
          </w:p>
        </w:tc>
        <w:tc>
          <w:tcPr>
            <w:tcW w:w="2291" w:type="dxa"/>
          </w:tcPr>
          <w:p w14:paraId="78FC45A1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Апрель 2024</w:t>
            </w:r>
          </w:p>
        </w:tc>
      </w:tr>
      <w:tr w:rsidR="00A03A87" w:rsidRPr="007E637D" w14:paraId="18901F53" w14:textId="77777777" w:rsidTr="00F478AA">
        <w:trPr>
          <w:gridAfter w:val="1"/>
          <w:wAfter w:w="11" w:type="dxa"/>
        </w:trPr>
        <w:tc>
          <w:tcPr>
            <w:tcW w:w="987" w:type="dxa"/>
          </w:tcPr>
          <w:p w14:paraId="315051AB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</w:tcPr>
          <w:p w14:paraId="7159DE31" w14:textId="77777777" w:rsidR="00A03A87" w:rsidRPr="00F478AA" w:rsidRDefault="00A03A87" w:rsidP="00A03A87">
            <w:pPr>
              <w:pStyle w:val="af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(рассада цветов)</w:t>
            </w:r>
          </w:p>
        </w:tc>
        <w:tc>
          <w:tcPr>
            <w:tcW w:w="1946" w:type="dxa"/>
          </w:tcPr>
          <w:p w14:paraId="1FADF7AD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450 м</w:t>
            </w:r>
            <w:r w:rsidRPr="00F478AA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8" w:type="dxa"/>
            <w:gridSpan w:val="2"/>
          </w:tcPr>
          <w:p w14:paraId="70035913" w14:textId="5E5702AD" w:rsidR="00A03A87" w:rsidRPr="00F478AA" w:rsidRDefault="00F478AA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A03A87"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000.00</w:t>
            </w:r>
          </w:p>
        </w:tc>
        <w:tc>
          <w:tcPr>
            <w:tcW w:w="2291" w:type="dxa"/>
          </w:tcPr>
          <w:p w14:paraId="4B7D14B4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Май 2024</w:t>
            </w:r>
          </w:p>
        </w:tc>
      </w:tr>
      <w:tr w:rsidR="00A03A87" w:rsidRPr="007E637D" w14:paraId="2DEC1631" w14:textId="77777777" w:rsidTr="00F478AA">
        <w:trPr>
          <w:gridAfter w:val="1"/>
          <w:wAfter w:w="11" w:type="dxa"/>
        </w:trPr>
        <w:tc>
          <w:tcPr>
            <w:tcW w:w="987" w:type="dxa"/>
          </w:tcPr>
          <w:p w14:paraId="6C0E7623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14:paraId="01D70565" w14:textId="5E7C0791" w:rsidR="00A03A87" w:rsidRPr="00F478AA" w:rsidRDefault="00A03A87" w:rsidP="00A03A87">
            <w:pPr>
              <w:pStyle w:val="af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14:paraId="30F69DBA" w14:textId="4BF3B72A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000DBE98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6000.00</w:t>
            </w:r>
          </w:p>
        </w:tc>
        <w:tc>
          <w:tcPr>
            <w:tcW w:w="2291" w:type="dxa"/>
          </w:tcPr>
          <w:p w14:paraId="2A55856B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Май 2023</w:t>
            </w:r>
          </w:p>
        </w:tc>
      </w:tr>
      <w:tr w:rsidR="00A03A87" w:rsidRPr="007E637D" w14:paraId="0239C924" w14:textId="77777777" w:rsidTr="00F478AA">
        <w:trPr>
          <w:gridAfter w:val="1"/>
          <w:wAfter w:w="11" w:type="dxa"/>
        </w:trPr>
        <w:tc>
          <w:tcPr>
            <w:tcW w:w="987" w:type="dxa"/>
          </w:tcPr>
          <w:p w14:paraId="551C1F61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14:paraId="32ECB451" w14:textId="244F6D2F" w:rsidR="00A03A87" w:rsidRPr="008B4D30" w:rsidRDefault="00A03A87" w:rsidP="00A03A8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B4D30">
              <w:rPr>
                <w:rFonts w:ascii="Times New Roman" w:hAnsi="Times New Roman" w:cs="Times New Roman"/>
                <w:sz w:val="24"/>
                <w:szCs w:val="24"/>
              </w:rPr>
              <w:t>Приобретение штор</w:t>
            </w:r>
          </w:p>
        </w:tc>
        <w:tc>
          <w:tcPr>
            <w:tcW w:w="1946" w:type="dxa"/>
          </w:tcPr>
          <w:p w14:paraId="3DCE465E" w14:textId="0CD1CC5A" w:rsidR="00A03A87" w:rsidRPr="00F478AA" w:rsidRDefault="00F478AA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  <w:r w:rsidR="00A03A87"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03A87"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п.м</w:t>
            </w:r>
            <w:proofErr w:type="spellEnd"/>
            <w:proofErr w:type="gramEnd"/>
          </w:p>
        </w:tc>
        <w:tc>
          <w:tcPr>
            <w:tcW w:w="1598" w:type="dxa"/>
            <w:gridSpan w:val="2"/>
          </w:tcPr>
          <w:p w14:paraId="2D6E4DCE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sz w:val="24"/>
                <w:szCs w:val="24"/>
              </w:rPr>
              <w:t>21000.00</w:t>
            </w:r>
          </w:p>
        </w:tc>
        <w:tc>
          <w:tcPr>
            <w:tcW w:w="2291" w:type="dxa"/>
          </w:tcPr>
          <w:p w14:paraId="7BABA083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Апрель 2024</w:t>
            </w:r>
          </w:p>
        </w:tc>
      </w:tr>
      <w:tr w:rsidR="00A03A87" w:rsidRPr="007E637D" w14:paraId="0FD47F54" w14:textId="77777777" w:rsidTr="00F478AA">
        <w:trPr>
          <w:gridAfter w:val="1"/>
          <w:wAfter w:w="11" w:type="dxa"/>
        </w:trPr>
        <w:tc>
          <w:tcPr>
            <w:tcW w:w="987" w:type="dxa"/>
          </w:tcPr>
          <w:p w14:paraId="7DE60DD1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14:paraId="7DACFD6A" w14:textId="46910F3D" w:rsidR="00A03A87" w:rsidRPr="00F478AA" w:rsidRDefault="00F478AA" w:rsidP="00A03A87">
            <w:pPr>
              <w:pStyle w:val="af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sz w:val="24"/>
                <w:szCs w:val="24"/>
              </w:rPr>
              <w:t>Покупка Картриджей</w:t>
            </w:r>
          </w:p>
        </w:tc>
        <w:tc>
          <w:tcPr>
            <w:tcW w:w="1946" w:type="dxa"/>
          </w:tcPr>
          <w:p w14:paraId="7082D167" w14:textId="68CC869D" w:rsidR="00A03A87" w:rsidRPr="00F478AA" w:rsidRDefault="00F478AA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A03A87"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шт.</w:t>
            </w:r>
          </w:p>
        </w:tc>
        <w:tc>
          <w:tcPr>
            <w:tcW w:w="1598" w:type="dxa"/>
            <w:gridSpan w:val="2"/>
          </w:tcPr>
          <w:p w14:paraId="65A84D09" w14:textId="60E72E9A" w:rsidR="00A03A87" w:rsidRPr="00F478AA" w:rsidRDefault="00F478AA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A03A87" w:rsidRPr="00F478AA"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  <w:tc>
          <w:tcPr>
            <w:tcW w:w="2291" w:type="dxa"/>
          </w:tcPr>
          <w:p w14:paraId="04A02C6A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Апрель 2024</w:t>
            </w:r>
          </w:p>
        </w:tc>
      </w:tr>
      <w:tr w:rsidR="00A03A87" w:rsidRPr="007E637D" w14:paraId="5EEF2378" w14:textId="77777777" w:rsidTr="00F478AA">
        <w:trPr>
          <w:gridAfter w:val="1"/>
          <w:wAfter w:w="11" w:type="dxa"/>
        </w:trPr>
        <w:tc>
          <w:tcPr>
            <w:tcW w:w="987" w:type="dxa"/>
          </w:tcPr>
          <w:p w14:paraId="6625826B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14:paraId="480938F5" w14:textId="150D864F" w:rsidR="00A03A87" w:rsidRPr="00F478AA" w:rsidRDefault="00F478AA" w:rsidP="00F478AA">
            <w:pPr>
              <w:pStyle w:val="af3"/>
              <w:rPr>
                <w:rFonts w:ascii="Times New Roman" w:hAnsi="Times New Roman" w:cs="Times New Roman"/>
              </w:rPr>
            </w:pPr>
            <w:r w:rsidRPr="00F478AA">
              <w:rPr>
                <w:rFonts w:ascii="Times New Roman" w:hAnsi="Times New Roman" w:cs="Times New Roman"/>
                <w:sz w:val="24"/>
                <w:szCs w:val="24"/>
              </w:rPr>
              <w:t>Замена оббивки на стульях музыкального зала</w:t>
            </w:r>
          </w:p>
        </w:tc>
        <w:tc>
          <w:tcPr>
            <w:tcW w:w="1946" w:type="dxa"/>
          </w:tcPr>
          <w:p w14:paraId="24DAF309" w14:textId="14C44BBE" w:rsidR="00A03A87" w:rsidRPr="00F478AA" w:rsidRDefault="00F478AA" w:rsidP="00A03A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  <w:r w:rsidR="00A03A87"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шт.</w:t>
            </w:r>
          </w:p>
        </w:tc>
        <w:tc>
          <w:tcPr>
            <w:tcW w:w="1598" w:type="dxa"/>
            <w:gridSpan w:val="2"/>
          </w:tcPr>
          <w:p w14:paraId="7EAA668C" w14:textId="46B8AC8A" w:rsidR="00A03A87" w:rsidRPr="00F478AA" w:rsidRDefault="00F478AA" w:rsidP="00A03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A03A87"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000.00</w:t>
            </w:r>
          </w:p>
        </w:tc>
        <w:tc>
          <w:tcPr>
            <w:tcW w:w="2291" w:type="dxa"/>
          </w:tcPr>
          <w:p w14:paraId="6A2D1798" w14:textId="77777777" w:rsidR="00A03A87" w:rsidRPr="00F478AA" w:rsidRDefault="00A03A87" w:rsidP="00A03A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Май 2024</w:t>
            </w:r>
          </w:p>
        </w:tc>
      </w:tr>
      <w:tr w:rsidR="00A03A87" w:rsidRPr="007E637D" w14:paraId="6A63A6F4" w14:textId="77777777" w:rsidTr="00F478AA">
        <w:trPr>
          <w:gridAfter w:val="1"/>
          <w:wAfter w:w="11" w:type="dxa"/>
        </w:trPr>
        <w:tc>
          <w:tcPr>
            <w:tcW w:w="987" w:type="dxa"/>
          </w:tcPr>
          <w:p w14:paraId="17309919" w14:textId="77777777" w:rsidR="00A03A87" w:rsidRPr="00F478AA" w:rsidRDefault="00A03A87" w:rsidP="00A03A87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14:paraId="3E6E1A24" w14:textId="2F12D8E3" w:rsidR="00A03A87" w:rsidRPr="00F478AA" w:rsidRDefault="00A03A87" w:rsidP="00A0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14:paraId="20EDAA8D" w14:textId="77777777" w:rsidR="00A03A87" w:rsidRPr="00F478AA" w:rsidRDefault="00A03A87" w:rsidP="00A03A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98" w:type="dxa"/>
            <w:gridSpan w:val="2"/>
          </w:tcPr>
          <w:p w14:paraId="58B4A409" w14:textId="77777777" w:rsidR="00A03A87" w:rsidRPr="00F478AA" w:rsidRDefault="00A03A87" w:rsidP="00A03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sz w:val="24"/>
                <w:szCs w:val="24"/>
              </w:rPr>
              <w:t>250000.00</w:t>
            </w:r>
          </w:p>
        </w:tc>
        <w:tc>
          <w:tcPr>
            <w:tcW w:w="2291" w:type="dxa"/>
          </w:tcPr>
          <w:p w14:paraId="2505CBAE" w14:textId="77777777" w:rsidR="00A03A87" w:rsidRPr="00F478AA" w:rsidRDefault="00A03A87" w:rsidP="00A03A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</w:tr>
      <w:tr w:rsidR="00A03A87" w:rsidRPr="007E637D" w14:paraId="52FB7211" w14:textId="77777777" w:rsidTr="00F478AA">
        <w:tc>
          <w:tcPr>
            <w:tcW w:w="6063" w:type="dxa"/>
            <w:gridSpan w:val="4"/>
            <w:shd w:val="clear" w:color="auto" w:fill="BFBFBF" w:themeFill="background1" w:themeFillShade="BF"/>
          </w:tcPr>
          <w:p w14:paraId="0C08C931" w14:textId="77777777" w:rsidR="00A03A87" w:rsidRPr="00F478AA" w:rsidRDefault="00A03A87" w:rsidP="00A03A87">
            <w:pPr>
              <w:pStyle w:val="af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889" w:type="dxa"/>
            <w:gridSpan w:val="3"/>
            <w:shd w:val="clear" w:color="auto" w:fill="BFBFBF" w:themeFill="background1" w:themeFillShade="BF"/>
          </w:tcPr>
          <w:p w14:paraId="481B1B84" w14:textId="77777777" w:rsidR="00A03A87" w:rsidRPr="00F478AA" w:rsidRDefault="00A03A87" w:rsidP="00A03A87">
            <w:pPr>
              <w:pStyle w:val="af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78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523500.00</w:t>
            </w:r>
          </w:p>
        </w:tc>
      </w:tr>
    </w:tbl>
    <w:p w14:paraId="1353CB39" w14:textId="77777777" w:rsidR="008E4682" w:rsidRDefault="008E4682" w:rsidP="008E4682">
      <w:pPr>
        <w:pStyle w:val="af3"/>
        <w:rPr>
          <w:rFonts w:ascii="Times New Roman" w:hAnsi="Times New Roman" w:cs="Times New Roman"/>
          <w:sz w:val="24"/>
          <w:szCs w:val="24"/>
        </w:rPr>
      </w:pPr>
    </w:p>
    <w:p w14:paraId="10A80368" w14:textId="77777777" w:rsidR="008E4682" w:rsidRDefault="008E4682" w:rsidP="008E4682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932">
        <w:rPr>
          <w:rFonts w:ascii="Times New Roman" w:hAnsi="Times New Roman" w:cs="Times New Roman"/>
          <w:b/>
          <w:bCs/>
          <w:sz w:val="24"/>
          <w:szCs w:val="24"/>
        </w:rPr>
        <w:t>Справка об укреплении материально-технической базы. Спонсорские средства</w:t>
      </w:r>
    </w:p>
    <w:p w14:paraId="73D3087C" w14:textId="77777777" w:rsidR="004053F3" w:rsidRDefault="004053F3" w:rsidP="008E4682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9307" w:type="dxa"/>
        <w:tblInd w:w="0" w:type="dxa"/>
        <w:tblLook w:val="01E0" w:firstRow="1" w:lastRow="1" w:firstColumn="1" w:lastColumn="1" w:noHBand="0" w:noVBand="0"/>
      </w:tblPr>
      <w:tblGrid>
        <w:gridCol w:w="708"/>
        <w:gridCol w:w="6052"/>
        <w:gridCol w:w="2547"/>
      </w:tblGrid>
      <w:tr w:rsidR="008E4682" w14:paraId="1BDDBEB3" w14:textId="77777777" w:rsidTr="00F44A85">
        <w:trPr>
          <w:trHeight w:val="52"/>
        </w:trPr>
        <w:tc>
          <w:tcPr>
            <w:tcW w:w="708" w:type="dxa"/>
          </w:tcPr>
          <w:p w14:paraId="18975B04" w14:textId="77777777" w:rsidR="008E4682" w:rsidRPr="000E38EE" w:rsidRDefault="008E4682" w:rsidP="00F44A85">
            <w:pPr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0E38EE">
              <w:rPr>
                <w:rFonts w:ascii="Times New Roman" w:hAnsi="Times New Roman"/>
                <w:b/>
                <w:sz w:val="24"/>
                <w:szCs w:val="32"/>
              </w:rPr>
              <w:t>№</w:t>
            </w:r>
          </w:p>
        </w:tc>
        <w:tc>
          <w:tcPr>
            <w:tcW w:w="6052" w:type="dxa"/>
          </w:tcPr>
          <w:p w14:paraId="018B5EB5" w14:textId="77777777" w:rsidR="008E4682" w:rsidRPr="000E38EE" w:rsidRDefault="008E4682" w:rsidP="00F44A85">
            <w:pPr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0E38EE">
              <w:rPr>
                <w:rFonts w:ascii="Times New Roman" w:hAnsi="Times New Roman"/>
                <w:b/>
                <w:sz w:val="24"/>
                <w:szCs w:val="32"/>
              </w:rPr>
              <w:t xml:space="preserve">Наименование </w:t>
            </w:r>
          </w:p>
        </w:tc>
        <w:tc>
          <w:tcPr>
            <w:tcW w:w="2547" w:type="dxa"/>
          </w:tcPr>
          <w:p w14:paraId="5ABCE659" w14:textId="77777777" w:rsidR="008E4682" w:rsidRPr="000E38EE" w:rsidRDefault="008E4682" w:rsidP="00F44A85">
            <w:pPr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0E38EE">
              <w:rPr>
                <w:rFonts w:ascii="Times New Roman" w:hAnsi="Times New Roman"/>
                <w:b/>
                <w:sz w:val="24"/>
                <w:szCs w:val="32"/>
              </w:rPr>
              <w:t xml:space="preserve">Сумма </w:t>
            </w:r>
          </w:p>
        </w:tc>
      </w:tr>
      <w:tr w:rsidR="008E4682" w14:paraId="3A62173A" w14:textId="77777777" w:rsidTr="00F44A85">
        <w:trPr>
          <w:trHeight w:val="315"/>
        </w:trPr>
        <w:tc>
          <w:tcPr>
            <w:tcW w:w="708" w:type="dxa"/>
            <w:vAlign w:val="center"/>
          </w:tcPr>
          <w:p w14:paraId="24E99A38" w14:textId="77777777" w:rsidR="008E4682" w:rsidRPr="000E38EE" w:rsidRDefault="008E4682" w:rsidP="00F44A85">
            <w:pPr>
              <w:rPr>
                <w:rFonts w:ascii="Times New Roman" w:hAnsi="Times New Roman"/>
                <w:sz w:val="24"/>
                <w:szCs w:val="32"/>
              </w:rPr>
            </w:pPr>
            <w:r w:rsidRPr="000E38EE"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  <w:tc>
          <w:tcPr>
            <w:tcW w:w="6052" w:type="dxa"/>
          </w:tcPr>
          <w:p w14:paraId="30CE0ADF" w14:textId="5DAEAE40" w:rsidR="008E4682" w:rsidRPr="000E38EE" w:rsidRDefault="00282E7B" w:rsidP="00F44A85">
            <w:pPr>
              <w:rPr>
                <w:rFonts w:ascii="Times New Roman" w:hAnsi="Times New Roman"/>
                <w:sz w:val="24"/>
                <w:szCs w:val="32"/>
              </w:rPr>
            </w:pPr>
            <w:r w:rsidRPr="000E38EE">
              <w:rPr>
                <w:rFonts w:ascii="Times New Roman" w:hAnsi="Times New Roman"/>
                <w:sz w:val="24"/>
                <w:szCs w:val="32"/>
              </w:rPr>
              <w:t xml:space="preserve">Ноутбук под </w:t>
            </w:r>
            <w:proofErr w:type="spellStart"/>
            <w:r w:rsidRPr="000E38EE">
              <w:rPr>
                <w:rFonts w:ascii="Times New Roman" w:hAnsi="Times New Roman"/>
                <w:sz w:val="24"/>
                <w:szCs w:val="32"/>
              </w:rPr>
              <w:t>Асэд</w:t>
            </w:r>
            <w:proofErr w:type="spellEnd"/>
            <w:r w:rsidRPr="000E38EE">
              <w:rPr>
                <w:rFonts w:ascii="Times New Roman" w:hAnsi="Times New Roman"/>
                <w:sz w:val="24"/>
                <w:szCs w:val="32"/>
              </w:rPr>
              <w:t>-дело</w:t>
            </w:r>
          </w:p>
        </w:tc>
        <w:tc>
          <w:tcPr>
            <w:tcW w:w="2547" w:type="dxa"/>
          </w:tcPr>
          <w:p w14:paraId="6B83CD26" w14:textId="2F477D9D" w:rsidR="008E4682" w:rsidRPr="000E38EE" w:rsidRDefault="00282E7B" w:rsidP="00F44A85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0E38EE">
              <w:rPr>
                <w:rFonts w:ascii="Times New Roman" w:hAnsi="Times New Roman"/>
                <w:sz w:val="24"/>
                <w:szCs w:val="32"/>
              </w:rPr>
              <w:t xml:space="preserve">10 </w:t>
            </w:r>
            <w:r w:rsidR="008E4682" w:rsidRPr="000E38EE">
              <w:rPr>
                <w:rFonts w:ascii="Times New Roman" w:hAnsi="Times New Roman"/>
                <w:sz w:val="24"/>
                <w:szCs w:val="32"/>
              </w:rPr>
              <w:t>000.00</w:t>
            </w:r>
          </w:p>
        </w:tc>
      </w:tr>
      <w:tr w:rsidR="008E4682" w14:paraId="5706330D" w14:textId="77777777" w:rsidTr="00F44A85">
        <w:trPr>
          <w:trHeight w:val="315"/>
        </w:trPr>
        <w:tc>
          <w:tcPr>
            <w:tcW w:w="708" w:type="dxa"/>
            <w:vAlign w:val="center"/>
          </w:tcPr>
          <w:p w14:paraId="1C5B15ED" w14:textId="77777777" w:rsidR="008E4682" w:rsidRPr="000E38EE" w:rsidRDefault="008E4682" w:rsidP="00F44A85">
            <w:pPr>
              <w:rPr>
                <w:rFonts w:ascii="Times New Roman" w:hAnsi="Times New Roman"/>
                <w:sz w:val="24"/>
                <w:szCs w:val="32"/>
              </w:rPr>
            </w:pPr>
            <w:r w:rsidRPr="000E38EE">
              <w:rPr>
                <w:rFonts w:ascii="Times New Roman" w:hAnsi="Times New Roman"/>
                <w:sz w:val="24"/>
                <w:szCs w:val="32"/>
              </w:rPr>
              <w:t>3</w:t>
            </w:r>
          </w:p>
        </w:tc>
        <w:tc>
          <w:tcPr>
            <w:tcW w:w="6052" w:type="dxa"/>
            <w:vAlign w:val="center"/>
          </w:tcPr>
          <w:p w14:paraId="6D64F591" w14:textId="77777777" w:rsidR="008E4682" w:rsidRPr="000E38EE" w:rsidRDefault="008E4682" w:rsidP="00F44A85">
            <w:pPr>
              <w:rPr>
                <w:rFonts w:ascii="Times New Roman" w:hAnsi="Times New Roman"/>
                <w:sz w:val="24"/>
                <w:szCs w:val="32"/>
              </w:rPr>
            </w:pPr>
            <w:r w:rsidRPr="000E38EE">
              <w:rPr>
                <w:rFonts w:ascii="Times New Roman" w:hAnsi="Times New Roman"/>
                <w:sz w:val="24"/>
                <w:szCs w:val="32"/>
              </w:rPr>
              <w:t>Канцелярские товары (бумага, файлы, тетради, ручки)</w:t>
            </w:r>
          </w:p>
        </w:tc>
        <w:tc>
          <w:tcPr>
            <w:tcW w:w="2547" w:type="dxa"/>
            <w:vAlign w:val="center"/>
          </w:tcPr>
          <w:p w14:paraId="552DBF06" w14:textId="49CB0A4D" w:rsidR="008E4682" w:rsidRPr="000E38EE" w:rsidRDefault="008E4682" w:rsidP="00F44A85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0E38EE">
              <w:rPr>
                <w:rFonts w:ascii="Times New Roman" w:hAnsi="Times New Roman"/>
                <w:sz w:val="24"/>
                <w:szCs w:val="32"/>
              </w:rPr>
              <w:t>12</w:t>
            </w:r>
            <w:r w:rsidR="000E38EE" w:rsidRPr="000E38EE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Pr="000E38EE">
              <w:rPr>
                <w:rFonts w:ascii="Times New Roman" w:hAnsi="Times New Roman"/>
                <w:sz w:val="24"/>
                <w:szCs w:val="32"/>
              </w:rPr>
              <w:t>000.00</w:t>
            </w:r>
          </w:p>
        </w:tc>
      </w:tr>
      <w:tr w:rsidR="008E4682" w14:paraId="0A01F1C0" w14:textId="77777777" w:rsidTr="00F44A85">
        <w:trPr>
          <w:trHeight w:val="315"/>
        </w:trPr>
        <w:tc>
          <w:tcPr>
            <w:tcW w:w="708" w:type="dxa"/>
            <w:vAlign w:val="center"/>
          </w:tcPr>
          <w:p w14:paraId="23E16CD1" w14:textId="77777777" w:rsidR="008E4682" w:rsidRPr="000E38EE" w:rsidRDefault="008E4682" w:rsidP="00F44A85">
            <w:pPr>
              <w:rPr>
                <w:rFonts w:ascii="Times New Roman" w:hAnsi="Times New Roman"/>
                <w:sz w:val="24"/>
                <w:szCs w:val="32"/>
              </w:rPr>
            </w:pPr>
            <w:r w:rsidRPr="000E38EE">
              <w:rPr>
                <w:rFonts w:ascii="Times New Roman" w:hAnsi="Times New Roman"/>
                <w:sz w:val="24"/>
                <w:szCs w:val="32"/>
              </w:rPr>
              <w:t>4</w:t>
            </w:r>
          </w:p>
        </w:tc>
        <w:tc>
          <w:tcPr>
            <w:tcW w:w="6052" w:type="dxa"/>
            <w:vAlign w:val="center"/>
          </w:tcPr>
          <w:p w14:paraId="1A184167" w14:textId="00CF54A0" w:rsidR="008E4682" w:rsidRPr="000E38EE" w:rsidRDefault="008E4682" w:rsidP="00F44A85">
            <w:pPr>
              <w:rPr>
                <w:rFonts w:ascii="Times New Roman" w:hAnsi="Times New Roman"/>
                <w:sz w:val="24"/>
                <w:szCs w:val="32"/>
              </w:rPr>
            </w:pPr>
            <w:r w:rsidRPr="000E38EE">
              <w:rPr>
                <w:rFonts w:ascii="Times New Roman" w:hAnsi="Times New Roman"/>
                <w:sz w:val="24"/>
                <w:szCs w:val="32"/>
              </w:rPr>
              <w:t>Расходные материалы для офисной техники (ремонт и заправка картриджей)</w:t>
            </w:r>
          </w:p>
        </w:tc>
        <w:tc>
          <w:tcPr>
            <w:tcW w:w="2547" w:type="dxa"/>
            <w:vAlign w:val="center"/>
          </w:tcPr>
          <w:p w14:paraId="2F91DE17" w14:textId="0D57085D" w:rsidR="008E4682" w:rsidRPr="000E38EE" w:rsidRDefault="008E4682" w:rsidP="00F44A85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0E38EE">
              <w:rPr>
                <w:rFonts w:ascii="Times New Roman" w:hAnsi="Times New Roman"/>
                <w:sz w:val="24"/>
                <w:szCs w:val="32"/>
              </w:rPr>
              <w:t>6</w:t>
            </w:r>
            <w:r w:rsidR="000E38EE" w:rsidRPr="000E38EE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Pr="000E38EE">
              <w:rPr>
                <w:rFonts w:ascii="Times New Roman" w:hAnsi="Times New Roman"/>
                <w:sz w:val="24"/>
                <w:szCs w:val="32"/>
              </w:rPr>
              <w:t>000.00</w:t>
            </w:r>
          </w:p>
        </w:tc>
      </w:tr>
      <w:tr w:rsidR="008E4682" w14:paraId="7BD81B4D" w14:textId="77777777" w:rsidTr="00F44A85">
        <w:trPr>
          <w:trHeight w:val="315"/>
        </w:trPr>
        <w:tc>
          <w:tcPr>
            <w:tcW w:w="708" w:type="dxa"/>
            <w:vAlign w:val="center"/>
          </w:tcPr>
          <w:p w14:paraId="07A3FA9E" w14:textId="77777777" w:rsidR="008E4682" w:rsidRPr="000E38EE" w:rsidRDefault="008E4682" w:rsidP="00F44A85">
            <w:pPr>
              <w:rPr>
                <w:rFonts w:ascii="Times New Roman" w:hAnsi="Times New Roman"/>
                <w:sz w:val="24"/>
                <w:szCs w:val="32"/>
              </w:rPr>
            </w:pPr>
            <w:r w:rsidRPr="000E38EE">
              <w:rPr>
                <w:rFonts w:ascii="Times New Roman" w:hAnsi="Times New Roman"/>
                <w:sz w:val="24"/>
                <w:szCs w:val="32"/>
              </w:rPr>
              <w:t>5</w:t>
            </w:r>
          </w:p>
        </w:tc>
        <w:tc>
          <w:tcPr>
            <w:tcW w:w="6052" w:type="dxa"/>
            <w:vAlign w:val="center"/>
          </w:tcPr>
          <w:p w14:paraId="38D224CA" w14:textId="2A6F6B11" w:rsidR="008E4682" w:rsidRPr="000E38EE" w:rsidRDefault="008B4D30" w:rsidP="00F44A85">
            <w:pPr>
              <w:rPr>
                <w:rFonts w:ascii="Times New Roman" w:hAnsi="Times New Roman"/>
                <w:sz w:val="24"/>
                <w:szCs w:val="32"/>
              </w:rPr>
            </w:pPr>
            <w:r w:rsidRPr="000E38EE">
              <w:rPr>
                <w:rFonts w:ascii="Times New Roman" w:hAnsi="Times New Roman"/>
                <w:sz w:val="24"/>
                <w:szCs w:val="32"/>
              </w:rPr>
              <w:t>Пылесос</w:t>
            </w:r>
            <w:r w:rsidR="00282E7B" w:rsidRPr="000E38EE">
              <w:rPr>
                <w:rFonts w:ascii="Times New Roman" w:hAnsi="Times New Roman"/>
                <w:sz w:val="24"/>
                <w:szCs w:val="32"/>
              </w:rPr>
              <w:t>ы для уборки 2 шт.</w:t>
            </w:r>
          </w:p>
        </w:tc>
        <w:tc>
          <w:tcPr>
            <w:tcW w:w="2547" w:type="dxa"/>
            <w:vAlign w:val="center"/>
          </w:tcPr>
          <w:p w14:paraId="70DA255C" w14:textId="5EE889D6" w:rsidR="008E4682" w:rsidRPr="000E38EE" w:rsidRDefault="00282E7B" w:rsidP="00F44A85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0E38EE">
              <w:rPr>
                <w:rFonts w:ascii="Times New Roman" w:hAnsi="Times New Roman"/>
                <w:sz w:val="24"/>
                <w:szCs w:val="32"/>
              </w:rPr>
              <w:t>16</w:t>
            </w:r>
            <w:r w:rsidR="000E38EE" w:rsidRPr="000E38EE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="008E4682" w:rsidRPr="000E38EE">
              <w:rPr>
                <w:rFonts w:ascii="Times New Roman" w:hAnsi="Times New Roman"/>
                <w:sz w:val="24"/>
                <w:szCs w:val="32"/>
              </w:rPr>
              <w:t>000.00</w:t>
            </w:r>
          </w:p>
        </w:tc>
      </w:tr>
      <w:tr w:rsidR="008E4682" w14:paraId="7E659D2C" w14:textId="77777777" w:rsidTr="00F44A85">
        <w:trPr>
          <w:trHeight w:val="315"/>
        </w:trPr>
        <w:tc>
          <w:tcPr>
            <w:tcW w:w="708" w:type="dxa"/>
            <w:vAlign w:val="center"/>
          </w:tcPr>
          <w:p w14:paraId="2C9C53EE" w14:textId="77777777" w:rsidR="008E4682" w:rsidRPr="000E38EE" w:rsidRDefault="008E4682" w:rsidP="00F44A85">
            <w:pPr>
              <w:rPr>
                <w:rFonts w:ascii="Times New Roman" w:hAnsi="Times New Roman"/>
                <w:sz w:val="24"/>
                <w:szCs w:val="32"/>
              </w:rPr>
            </w:pPr>
            <w:r w:rsidRPr="000E38EE">
              <w:rPr>
                <w:rFonts w:ascii="Times New Roman" w:hAnsi="Times New Roman"/>
                <w:sz w:val="24"/>
                <w:szCs w:val="32"/>
              </w:rPr>
              <w:t>6</w:t>
            </w:r>
          </w:p>
        </w:tc>
        <w:tc>
          <w:tcPr>
            <w:tcW w:w="6052" w:type="dxa"/>
            <w:vAlign w:val="center"/>
          </w:tcPr>
          <w:p w14:paraId="044CAE27" w14:textId="77777777" w:rsidR="008E4682" w:rsidRPr="000E38EE" w:rsidRDefault="008E4682" w:rsidP="00F44A85">
            <w:pPr>
              <w:rPr>
                <w:rFonts w:ascii="Times New Roman" w:hAnsi="Times New Roman"/>
                <w:sz w:val="24"/>
                <w:szCs w:val="32"/>
              </w:rPr>
            </w:pPr>
            <w:r w:rsidRPr="000E38EE">
              <w:rPr>
                <w:rFonts w:ascii="Times New Roman" w:hAnsi="Times New Roman"/>
                <w:sz w:val="24"/>
                <w:szCs w:val="32"/>
              </w:rPr>
              <w:t>Инвентарь для пищеблока</w:t>
            </w:r>
          </w:p>
        </w:tc>
        <w:tc>
          <w:tcPr>
            <w:tcW w:w="2547" w:type="dxa"/>
            <w:vAlign w:val="center"/>
          </w:tcPr>
          <w:p w14:paraId="0CC1B5BC" w14:textId="19FCBD79" w:rsidR="008E4682" w:rsidRPr="000E38EE" w:rsidRDefault="00282E7B" w:rsidP="00F44A85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0E38EE">
              <w:rPr>
                <w:rFonts w:ascii="Times New Roman" w:hAnsi="Times New Roman"/>
                <w:sz w:val="24"/>
                <w:szCs w:val="32"/>
              </w:rPr>
              <w:t>6</w:t>
            </w:r>
            <w:r w:rsidR="000E38EE" w:rsidRPr="000E38EE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="008E4682" w:rsidRPr="000E38EE">
              <w:rPr>
                <w:rFonts w:ascii="Times New Roman" w:hAnsi="Times New Roman"/>
                <w:sz w:val="24"/>
                <w:szCs w:val="32"/>
              </w:rPr>
              <w:t>000.00</w:t>
            </w:r>
          </w:p>
        </w:tc>
      </w:tr>
      <w:tr w:rsidR="008E4682" w14:paraId="6F305AF5" w14:textId="77777777" w:rsidTr="00F44A85">
        <w:trPr>
          <w:trHeight w:val="315"/>
        </w:trPr>
        <w:tc>
          <w:tcPr>
            <w:tcW w:w="708" w:type="dxa"/>
            <w:vAlign w:val="center"/>
          </w:tcPr>
          <w:p w14:paraId="03834936" w14:textId="77777777" w:rsidR="008E4682" w:rsidRPr="000E38EE" w:rsidRDefault="008E4682" w:rsidP="00F44A85">
            <w:pPr>
              <w:rPr>
                <w:rFonts w:ascii="Times New Roman" w:hAnsi="Times New Roman"/>
                <w:sz w:val="24"/>
                <w:szCs w:val="32"/>
              </w:rPr>
            </w:pPr>
            <w:r w:rsidRPr="000E38EE">
              <w:rPr>
                <w:rFonts w:ascii="Times New Roman" w:hAnsi="Times New Roman"/>
                <w:sz w:val="24"/>
                <w:szCs w:val="32"/>
              </w:rPr>
              <w:t>8</w:t>
            </w:r>
          </w:p>
        </w:tc>
        <w:tc>
          <w:tcPr>
            <w:tcW w:w="6052" w:type="dxa"/>
            <w:vAlign w:val="center"/>
          </w:tcPr>
          <w:p w14:paraId="5E9C42E7" w14:textId="77777777" w:rsidR="008E4682" w:rsidRPr="000E38EE" w:rsidRDefault="008E4682" w:rsidP="00F44A85">
            <w:pPr>
              <w:rPr>
                <w:rFonts w:ascii="Times New Roman" w:hAnsi="Times New Roman"/>
                <w:sz w:val="24"/>
                <w:szCs w:val="32"/>
              </w:rPr>
            </w:pPr>
            <w:r w:rsidRPr="000E38EE">
              <w:rPr>
                <w:rFonts w:ascii="Times New Roman" w:hAnsi="Times New Roman"/>
                <w:sz w:val="24"/>
                <w:szCs w:val="32"/>
              </w:rPr>
              <w:t xml:space="preserve">Хоз. инвентарь </w:t>
            </w:r>
          </w:p>
        </w:tc>
        <w:tc>
          <w:tcPr>
            <w:tcW w:w="2547" w:type="dxa"/>
            <w:vAlign w:val="center"/>
          </w:tcPr>
          <w:p w14:paraId="2BBF9127" w14:textId="77777777" w:rsidR="008E4682" w:rsidRPr="000E38EE" w:rsidRDefault="008E4682" w:rsidP="00F44A85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0E38EE">
              <w:rPr>
                <w:rFonts w:ascii="Times New Roman" w:hAnsi="Times New Roman"/>
                <w:sz w:val="24"/>
                <w:szCs w:val="32"/>
              </w:rPr>
              <w:t>4000.00</w:t>
            </w:r>
          </w:p>
        </w:tc>
      </w:tr>
      <w:tr w:rsidR="008E4682" w14:paraId="085E3F69" w14:textId="77777777" w:rsidTr="00F44A85">
        <w:trPr>
          <w:trHeight w:val="315"/>
        </w:trPr>
        <w:tc>
          <w:tcPr>
            <w:tcW w:w="708" w:type="dxa"/>
            <w:vAlign w:val="center"/>
          </w:tcPr>
          <w:p w14:paraId="2D1E6862" w14:textId="77777777" w:rsidR="008E4682" w:rsidRPr="000E38EE" w:rsidRDefault="008E4682" w:rsidP="00F44A85">
            <w:pPr>
              <w:rPr>
                <w:rFonts w:ascii="Times New Roman" w:hAnsi="Times New Roman"/>
                <w:sz w:val="24"/>
                <w:szCs w:val="32"/>
              </w:rPr>
            </w:pPr>
            <w:r w:rsidRPr="000E38EE">
              <w:rPr>
                <w:rFonts w:ascii="Times New Roman" w:hAnsi="Times New Roman"/>
                <w:sz w:val="24"/>
                <w:szCs w:val="32"/>
              </w:rPr>
              <w:t>9</w:t>
            </w:r>
          </w:p>
        </w:tc>
        <w:tc>
          <w:tcPr>
            <w:tcW w:w="6052" w:type="dxa"/>
            <w:vAlign w:val="center"/>
          </w:tcPr>
          <w:p w14:paraId="0297495A" w14:textId="77777777" w:rsidR="008E4682" w:rsidRPr="000E38EE" w:rsidRDefault="008E4682" w:rsidP="00F44A85">
            <w:pPr>
              <w:rPr>
                <w:rFonts w:ascii="Times New Roman" w:hAnsi="Times New Roman"/>
                <w:sz w:val="24"/>
                <w:szCs w:val="32"/>
              </w:rPr>
            </w:pPr>
            <w:r w:rsidRPr="000E38EE">
              <w:rPr>
                <w:rFonts w:ascii="Times New Roman" w:hAnsi="Times New Roman"/>
                <w:sz w:val="24"/>
                <w:szCs w:val="32"/>
              </w:rPr>
              <w:t xml:space="preserve">Посуда  </w:t>
            </w:r>
          </w:p>
        </w:tc>
        <w:tc>
          <w:tcPr>
            <w:tcW w:w="2547" w:type="dxa"/>
            <w:vAlign w:val="center"/>
          </w:tcPr>
          <w:p w14:paraId="00E5BBB2" w14:textId="77777777" w:rsidR="008E4682" w:rsidRPr="000E38EE" w:rsidRDefault="008E4682" w:rsidP="00F44A85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0E38EE">
              <w:rPr>
                <w:rFonts w:ascii="Times New Roman" w:hAnsi="Times New Roman"/>
                <w:sz w:val="24"/>
                <w:szCs w:val="32"/>
              </w:rPr>
              <w:t>3000.00</w:t>
            </w:r>
          </w:p>
        </w:tc>
      </w:tr>
      <w:tr w:rsidR="008E4682" w14:paraId="41B5C535" w14:textId="77777777" w:rsidTr="00F44A85">
        <w:trPr>
          <w:trHeight w:val="315"/>
        </w:trPr>
        <w:tc>
          <w:tcPr>
            <w:tcW w:w="708" w:type="dxa"/>
            <w:vAlign w:val="center"/>
          </w:tcPr>
          <w:p w14:paraId="22B35BE8" w14:textId="77777777" w:rsidR="008E4682" w:rsidRPr="000E38EE" w:rsidRDefault="008E4682" w:rsidP="00F44A85">
            <w:pPr>
              <w:rPr>
                <w:rFonts w:ascii="Times New Roman" w:hAnsi="Times New Roman"/>
                <w:sz w:val="24"/>
                <w:szCs w:val="32"/>
              </w:rPr>
            </w:pPr>
            <w:r w:rsidRPr="000E38EE">
              <w:rPr>
                <w:rFonts w:ascii="Times New Roman" w:hAnsi="Times New Roman"/>
                <w:sz w:val="24"/>
                <w:szCs w:val="32"/>
              </w:rPr>
              <w:t>10</w:t>
            </w:r>
          </w:p>
        </w:tc>
        <w:tc>
          <w:tcPr>
            <w:tcW w:w="6052" w:type="dxa"/>
            <w:vAlign w:val="center"/>
          </w:tcPr>
          <w:p w14:paraId="55D9A5E8" w14:textId="32090DA0" w:rsidR="008E4682" w:rsidRPr="000E38EE" w:rsidRDefault="008E4682" w:rsidP="00F44A85">
            <w:pPr>
              <w:rPr>
                <w:rFonts w:ascii="Times New Roman" w:hAnsi="Times New Roman"/>
                <w:sz w:val="24"/>
                <w:szCs w:val="32"/>
              </w:rPr>
            </w:pPr>
            <w:r w:rsidRPr="000E38EE">
              <w:rPr>
                <w:rFonts w:ascii="Times New Roman" w:hAnsi="Times New Roman"/>
                <w:sz w:val="24"/>
                <w:szCs w:val="32"/>
              </w:rPr>
              <w:t xml:space="preserve">Искусственное покрытие </w:t>
            </w:r>
            <w:r w:rsidR="00282E7B" w:rsidRPr="000E38EE">
              <w:rPr>
                <w:rFonts w:ascii="Times New Roman" w:hAnsi="Times New Roman"/>
                <w:sz w:val="24"/>
                <w:szCs w:val="32"/>
              </w:rPr>
              <w:t>для беговой дорожки</w:t>
            </w:r>
          </w:p>
        </w:tc>
        <w:tc>
          <w:tcPr>
            <w:tcW w:w="2547" w:type="dxa"/>
            <w:vAlign w:val="center"/>
          </w:tcPr>
          <w:p w14:paraId="19BEA467" w14:textId="69FDD46B" w:rsidR="008E4682" w:rsidRPr="000E38EE" w:rsidRDefault="00282E7B" w:rsidP="00F44A85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0E38EE">
              <w:rPr>
                <w:rFonts w:ascii="Times New Roman" w:hAnsi="Times New Roman"/>
                <w:sz w:val="24"/>
                <w:szCs w:val="32"/>
              </w:rPr>
              <w:t>24</w:t>
            </w:r>
            <w:r w:rsidR="000E38EE" w:rsidRPr="000E38EE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="008E4682" w:rsidRPr="000E38EE">
              <w:rPr>
                <w:rFonts w:ascii="Times New Roman" w:hAnsi="Times New Roman"/>
                <w:sz w:val="24"/>
                <w:szCs w:val="32"/>
              </w:rPr>
              <w:t>000.00</w:t>
            </w:r>
          </w:p>
        </w:tc>
      </w:tr>
      <w:tr w:rsidR="008E4682" w14:paraId="119075D5" w14:textId="77777777" w:rsidTr="00F44A85">
        <w:trPr>
          <w:trHeight w:val="315"/>
        </w:trPr>
        <w:tc>
          <w:tcPr>
            <w:tcW w:w="708" w:type="dxa"/>
            <w:vAlign w:val="center"/>
          </w:tcPr>
          <w:p w14:paraId="1DD85E24" w14:textId="77777777" w:rsidR="008E4682" w:rsidRPr="000E38EE" w:rsidRDefault="008E4682" w:rsidP="00F44A85">
            <w:pPr>
              <w:rPr>
                <w:rFonts w:ascii="Times New Roman" w:hAnsi="Times New Roman"/>
                <w:sz w:val="24"/>
                <w:szCs w:val="32"/>
              </w:rPr>
            </w:pPr>
            <w:r w:rsidRPr="000E38EE">
              <w:rPr>
                <w:rFonts w:ascii="Times New Roman" w:hAnsi="Times New Roman"/>
                <w:sz w:val="24"/>
                <w:szCs w:val="32"/>
              </w:rPr>
              <w:t>12</w:t>
            </w:r>
          </w:p>
        </w:tc>
        <w:tc>
          <w:tcPr>
            <w:tcW w:w="6052" w:type="dxa"/>
            <w:vAlign w:val="center"/>
          </w:tcPr>
          <w:p w14:paraId="10A0521D" w14:textId="3CD1EB57" w:rsidR="008E4682" w:rsidRPr="000E38EE" w:rsidRDefault="008E4682" w:rsidP="00F44A85">
            <w:pPr>
              <w:rPr>
                <w:rFonts w:ascii="Times New Roman" w:hAnsi="Times New Roman"/>
                <w:sz w:val="24"/>
                <w:szCs w:val="32"/>
              </w:rPr>
            </w:pPr>
            <w:r w:rsidRPr="000E38EE">
              <w:rPr>
                <w:rFonts w:ascii="Times New Roman" w:hAnsi="Times New Roman"/>
                <w:sz w:val="24"/>
                <w:szCs w:val="32"/>
              </w:rPr>
              <w:t xml:space="preserve">Палас для раздевалки </w:t>
            </w:r>
            <w:r w:rsidR="00282E7B" w:rsidRPr="000E38EE">
              <w:rPr>
                <w:rFonts w:ascii="Times New Roman" w:hAnsi="Times New Roman"/>
                <w:sz w:val="24"/>
                <w:szCs w:val="32"/>
              </w:rPr>
              <w:t>старшей и подготовительной группы</w:t>
            </w:r>
            <w:r w:rsidRPr="000E38EE">
              <w:rPr>
                <w:rFonts w:ascii="Times New Roman" w:hAnsi="Times New Roman"/>
                <w:sz w:val="24"/>
                <w:szCs w:val="32"/>
              </w:rPr>
              <w:t xml:space="preserve"> </w:t>
            </w:r>
          </w:p>
        </w:tc>
        <w:tc>
          <w:tcPr>
            <w:tcW w:w="2547" w:type="dxa"/>
            <w:vAlign w:val="center"/>
          </w:tcPr>
          <w:p w14:paraId="717ADD80" w14:textId="04B334D0" w:rsidR="008E4682" w:rsidRPr="000E38EE" w:rsidRDefault="008E4682" w:rsidP="00F44A85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0E38EE">
              <w:rPr>
                <w:rFonts w:ascii="Times New Roman" w:hAnsi="Times New Roman"/>
                <w:sz w:val="24"/>
                <w:szCs w:val="32"/>
              </w:rPr>
              <w:t>6</w:t>
            </w:r>
            <w:r w:rsidR="000E38EE" w:rsidRPr="000E38EE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Pr="000E38EE">
              <w:rPr>
                <w:rFonts w:ascii="Times New Roman" w:hAnsi="Times New Roman"/>
                <w:sz w:val="24"/>
                <w:szCs w:val="32"/>
              </w:rPr>
              <w:t>500.00</w:t>
            </w:r>
          </w:p>
        </w:tc>
      </w:tr>
      <w:tr w:rsidR="008E4682" w14:paraId="1AFF17F0" w14:textId="77777777" w:rsidTr="00F44A85">
        <w:trPr>
          <w:trHeight w:val="315"/>
        </w:trPr>
        <w:tc>
          <w:tcPr>
            <w:tcW w:w="708" w:type="dxa"/>
            <w:vAlign w:val="center"/>
          </w:tcPr>
          <w:p w14:paraId="2EE6DB75" w14:textId="77777777" w:rsidR="008E4682" w:rsidRPr="000E38EE" w:rsidRDefault="008E4682" w:rsidP="00F44A85">
            <w:pPr>
              <w:rPr>
                <w:rFonts w:ascii="Times New Roman" w:hAnsi="Times New Roman"/>
                <w:sz w:val="24"/>
                <w:szCs w:val="32"/>
              </w:rPr>
            </w:pPr>
            <w:r w:rsidRPr="000E38EE">
              <w:rPr>
                <w:rFonts w:ascii="Times New Roman" w:hAnsi="Times New Roman"/>
                <w:sz w:val="24"/>
                <w:szCs w:val="32"/>
              </w:rPr>
              <w:t>15</w:t>
            </w:r>
          </w:p>
        </w:tc>
        <w:tc>
          <w:tcPr>
            <w:tcW w:w="6052" w:type="dxa"/>
            <w:vAlign w:val="center"/>
          </w:tcPr>
          <w:p w14:paraId="697DEB32" w14:textId="77777777" w:rsidR="008E4682" w:rsidRPr="000E38EE" w:rsidRDefault="008E4682" w:rsidP="00F44A85">
            <w:pPr>
              <w:rPr>
                <w:rFonts w:ascii="Times New Roman" w:hAnsi="Times New Roman"/>
                <w:sz w:val="24"/>
                <w:szCs w:val="32"/>
              </w:rPr>
            </w:pPr>
            <w:r w:rsidRPr="000E38EE">
              <w:rPr>
                <w:rFonts w:ascii="Times New Roman" w:hAnsi="Times New Roman"/>
                <w:sz w:val="24"/>
                <w:szCs w:val="32"/>
              </w:rPr>
              <w:t xml:space="preserve">Краска </w:t>
            </w:r>
          </w:p>
        </w:tc>
        <w:tc>
          <w:tcPr>
            <w:tcW w:w="2547" w:type="dxa"/>
            <w:vAlign w:val="center"/>
          </w:tcPr>
          <w:p w14:paraId="1EB4D93F" w14:textId="6B9315AB" w:rsidR="008E4682" w:rsidRPr="000E38EE" w:rsidRDefault="000E38EE" w:rsidP="00F44A85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0E38EE">
              <w:rPr>
                <w:rFonts w:ascii="Times New Roman" w:hAnsi="Times New Roman"/>
                <w:sz w:val="24"/>
                <w:szCs w:val="32"/>
              </w:rPr>
              <w:t>20 0</w:t>
            </w:r>
            <w:r w:rsidR="008E4682" w:rsidRPr="000E38EE">
              <w:rPr>
                <w:rFonts w:ascii="Times New Roman" w:hAnsi="Times New Roman"/>
                <w:sz w:val="24"/>
                <w:szCs w:val="32"/>
              </w:rPr>
              <w:t>00.00</w:t>
            </w:r>
          </w:p>
        </w:tc>
      </w:tr>
      <w:tr w:rsidR="008E4682" w14:paraId="63BBC348" w14:textId="77777777" w:rsidTr="00F44A85">
        <w:trPr>
          <w:trHeight w:val="185"/>
        </w:trPr>
        <w:tc>
          <w:tcPr>
            <w:tcW w:w="9307" w:type="dxa"/>
            <w:gridSpan w:val="3"/>
            <w:vAlign w:val="center"/>
          </w:tcPr>
          <w:p w14:paraId="474601B1" w14:textId="7CFD3A3C" w:rsidR="008E4682" w:rsidRPr="000E38EE" w:rsidRDefault="008E4682" w:rsidP="00F44A85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0E38EE">
              <w:rPr>
                <w:rFonts w:ascii="Times New Roman" w:hAnsi="Times New Roman"/>
                <w:b/>
                <w:sz w:val="24"/>
                <w:szCs w:val="32"/>
              </w:rPr>
              <w:t xml:space="preserve">Итого                                                                                                                  </w:t>
            </w:r>
            <w:r w:rsidR="000E38EE" w:rsidRPr="000E38EE">
              <w:rPr>
                <w:rFonts w:ascii="Times New Roman" w:hAnsi="Times New Roman"/>
                <w:b/>
                <w:sz w:val="24"/>
                <w:szCs w:val="32"/>
              </w:rPr>
              <w:t>10 7500</w:t>
            </w:r>
          </w:p>
        </w:tc>
      </w:tr>
    </w:tbl>
    <w:p w14:paraId="353F9525" w14:textId="77777777" w:rsidR="008E4682" w:rsidRPr="006F0932" w:rsidRDefault="008E4682" w:rsidP="008E4682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98D2C" w14:textId="77777777" w:rsidR="008E4682" w:rsidRPr="006F0932" w:rsidRDefault="008E4682" w:rsidP="008E4682">
      <w:pPr>
        <w:pStyle w:val="af3"/>
        <w:rPr>
          <w:rFonts w:ascii="Times New Roman" w:hAnsi="Times New Roman" w:cs="Times New Roman"/>
          <w:sz w:val="16"/>
          <w:szCs w:val="24"/>
        </w:rPr>
      </w:pPr>
    </w:p>
    <w:p w14:paraId="17B9BDEF" w14:textId="77777777" w:rsidR="008E4682" w:rsidRPr="008679E3" w:rsidRDefault="008E4682" w:rsidP="008E468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9E3">
        <w:rPr>
          <w:rFonts w:ascii="Times New Roman" w:hAnsi="Times New Roman" w:cs="Times New Roman"/>
          <w:b/>
          <w:bCs/>
          <w:sz w:val="24"/>
          <w:szCs w:val="24"/>
        </w:rPr>
        <w:t>Наличие и стоимость дополнительных платных услуг.</w:t>
      </w:r>
    </w:p>
    <w:p w14:paraId="4BB83158" w14:textId="77777777" w:rsidR="008E4682" w:rsidRPr="008679E3" w:rsidRDefault="008E4682" w:rsidP="008E4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платные образовательные услуги в детском саду не оказываются.</w:t>
      </w:r>
    </w:p>
    <w:p w14:paraId="7449EDA8" w14:textId="77777777" w:rsidR="008E4682" w:rsidRPr="008679E3" w:rsidRDefault="008E4682" w:rsidP="008E4682">
      <w:pPr>
        <w:pStyle w:val="af3"/>
        <w:jc w:val="center"/>
        <w:rPr>
          <w:rFonts w:ascii="Times New Roman" w:hAnsi="Times New Roman" w:cs="Times New Roman"/>
          <w:b/>
          <w:sz w:val="24"/>
        </w:rPr>
      </w:pPr>
      <w:r w:rsidRPr="008679E3">
        <w:rPr>
          <w:rFonts w:ascii="Times New Roman" w:hAnsi="Times New Roman" w:cs="Times New Roman"/>
          <w:b/>
          <w:sz w:val="24"/>
        </w:rPr>
        <w:t>Льготы для отдельных категорий воспитанников и их получения</w:t>
      </w:r>
    </w:p>
    <w:p w14:paraId="532F4D6D" w14:textId="77777777" w:rsidR="008E4682" w:rsidRPr="008679E3" w:rsidRDefault="008E4682" w:rsidP="008E4682">
      <w:pPr>
        <w:pStyle w:val="af3"/>
        <w:rPr>
          <w:rFonts w:ascii="Times New Roman" w:hAnsi="Times New Roman" w:cs="Times New Roman"/>
          <w:sz w:val="24"/>
        </w:rPr>
      </w:pPr>
    </w:p>
    <w:p w14:paraId="58BA3121" w14:textId="5CC79902" w:rsidR="008E4682" w:rsidRPr="000870B5" w:rsidRDefault="008E4682" w:rsidP="008E4682">
      <w:pPr>
        <w:pStyle w:val="af3"/>
        <w:rPr>
          <w:rFonts w:ascii="Times New Roman" w:hAnsi="Times New Roman" w:cs="Times New Roman"/>
          <w:sz w:val="24"/>
        </w:rPr>
      </w:pPr>
      <w:r w:rsidRPr="000870B5">
        <w:rPr>
          <w:rFonts w:ascii="Times New Roman" w:hAnsi="Times New Roman" w:cs="Times New Roman"/>
          <w:sz w:val="24"/>
        </w:rPr>
        <w:t xml:space="preserve">В отчетном году Детский сад посещали 1 ребенок, находящихся под опекой, и </w:t>
      </w:r>
      <w:r w:rsidR="001A6F74">
        <w:rPr>
          <w:rFonts w:ascii="Times New Roman" w:hAnsi="Times New Roman" w:cs="Times New Roman"/>
          <w:sz w:val="24"/>
        </w:rPr>
        <w:t>5</w:t>
      </w:r>
      <w:r w:rsidRPr="000870B5">
        <w:rPr>
          <w:rFonts w:ascii="Times New Roman" w:hAnsi="Times New Roman" w:cs="Times New Roman"/>
          <w:sz w:val="24"/>
        </w:rPr>
        <w:t xml:space="preserve"> </w:t>
      </w:r>
      <w:proofErr w:type="gramStart"/>
      <w:r w:rsidR="001A6F74">
        <w:rPr>
          <w:rFonts w:ascii="Times New Roman" w:hAnsi="Times New Roman" w:cs="Times New Roman"/>
          <w:sz w:val="24"/>
        </w:rPr>
        <w:t xml:space="preserve">детей </w:t>
      </w:r>
      <w:r w:rsidRPr="000870B5">
        <w:rPr>
          <w:rFonts w:ascii="Times New Roman" w:hAnsi="Times New Roman" w:cs="Times New Roman"/>
          <w:sz w:val="24"/>
        </w:rPr>
        <w:t xml:space="preserve"> участников</w:t>
      </w:r>
      <w:proofErr w:type="gramEnd"/>
      <w:r w:rsidRPr="000870B5">
        <w:rPr>
          <w:rFonts w:ascii="Times New Roman" w:hAnsi="Times New Roman" w:cs="Times New Roman"/>
          <w:sz w:val="24"/>
        </w:rPr>
        <w:t xml:space="preserve"> СВО</w:t>
      </w:r>
      <w:r w:rsidR="001A6F74">
        <w:rPr>
          <w:rFonts w:ascii="Times New Roman" w:hAnsi="Times New Roman" w:cs="Times New Roman"/>
          <w:sz w:val="24"/>
        </w:rPr>
        <w:t xml:space="preserve">, 2 ребенка ветеранов боевых действий. </w:t>
      </w:r>
      <w:r w:rsidRPr="000870B5">
        <w:rPr>
          <w:rFonts w:ascii="Times New Roman" w:hAnsi="Times New Roman" w:cs="Times New Roman"/>
          <w:sz w:val="24"/>
        </w:rPr>
        <w:t xml:space="preserve">Законные представители этих детей пользуются льготой </w:t>
      </w:r>
      <w:proofErr w:type="gramStart"/>
      <w:r w:rsidRPr="000870B5">
        <w:rPr>
          <w:rFonts w:ascii="Times New Roman" w:hAnsi="Times New Roman" w:cs="Times New Roman"/>
          <w:sz w:val="24"/>
        </w:rPr>
        <w:t>бесплатного  посещения</w:t>
      </w:r>
      <w:proofErr w:type="gramEnd"/>
      <w:r w:rsidRPr="000870B5">
        <w:rPr>
          <w:rFonts w:ascii="Times New Roman" w:hAnsi="Times New Roman" w:cs="Times New Roman"/>
          <w:sz w:val="24"/>
        </w:rPr>
        <w:t xml:space="preserve"> ребенком Детского сада.</w:t>
      </w:r>
    </w:p>
    <w:p w14:paraId="4350F821" w14:textId="30AC9F1A" w:rsidR="008E4682" w:rsidRPr="001A6F74" w:rsidRDefault="001A6F74" w:rsidP="001A6F74">
      <w:pPr>
        <w:pStyle w:val="af3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1A6F74">
        <w:rPr>
          <w:rFonts w:ascii="Times New Roman" w:hAnsi="Times New Roman" w:cs="Times New Roman"/>
          <w:sz w:val="24"/>
        </w:rPr>
        <w:t>23</w:t>
      </w:r>
      <w:r w:rsidR="008E4682" w:rsidRPr="001A6F74">
        <w:rPr>
          <w:rFonts w:ascii="Times New Roman" w:hAnsi="Times New Roman" w:cs="Times New Roman"/>
          <w:sz w:val="24"/>
        </w:rPr>
        <w:t xml:space="preserve">  воспитанник</w:t>
      </w:r>
      <w:r w:rsidRPr="001A6F74">
        <w:rPr>
          <w:rFonts w:ascii="Times New Roman" w:hAnsi="Times New Roman" w:cs="Times New Roman"/>
          <w:sz w:val="24"/>
        </w:rPr>
        <w:t>а</w:t>
      </w:r>
      <w:proofErr w:type="gramEnd"/>
      <w:r w:rsidR="008E4682" w:rsidRPr="001A6F74">
        <w:rPr>
          <w:rFonts w:ascii="Times New Roman" w:hAnsi="Times New Roman" w:cs="Times New Roman"/>
          <w:sz w:val="24"/>
        </w:rPr>
        <w:t xml:space="preserve"> </w:t>
      </w:r>
      <w:r w:rsidRPr="001A6F74">
        <w:rPr>
          <w:rFonts w:ascii="Times New Roman" w:hAnsi="Times New Roman" w:cs="Times New Roman"/>
          <w:sz w:val="24"/>
        </w:rPr>
        <w:t xml:space="preserve">освобождены от платы на содержание в дошкольном учреждении, </w:t>
      </w:r>
      <w:r w:rsidR="008E4682" w:rsidRPr="001A6F74">
        <w:rPr>
          <w:rFonts w:ascii="Times New Roman" w:hAnsi="Times New Roman" w:cs="Times New Roman"/>
          <w:sz w:val="24"/>
        </w:rPr>
        <w:t xml:space="preserve">т.к. </w:t>
      </w:r>
      <w:r w:rsidRPr="001A6F74">
        <w:rPr>
          <w:rFonts w:ascii="Times New Roman" w:hAnsi="Times New Roman" w:cs="Times New Roman"/>
          <w:sz w:val="24"/>
        </w:rPr>
        <w:t>являются третьими и последующими детьми</w:t>
      </w:r>
      <w:r w:rsidR="008E4682" w:rsidRPr="001A6F74">
        <w:rPr>
          <w:rFonts w:ascii="Times New Roman" w:hAnsi="Times New Roman" w:cs="Times New Roman"/>
          <w:sz w:val="24"/>
        </w:rPr>
        <w:t xml:space="preserve"> в многодетных семьях.</w:t>
      </w:r>
      <w:r w:rsidR="008E4682" w:rsidRPr="001A6F74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14:paraId="144BDD63" w14:textId="77777777" w:rsidR="008E4682" w:rsidRPr="00AA5C10" w:rsidRDefault="008E4682" w:rsidP="008E4682">
      <w:pPr>
        <w:pStyle w:val="af3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14:paraId="3D78D8CF" w14:textId="77777777" w:rsidR="008E4682" w:rsidRPr="008679E3" w:rsidRDefault="008E4682" w:rsidP="008E4682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225FBA" w14:textId="77777777" w:rsidR="008E4682" w:rsidRPr="005460B5" w:rsidRDefault="008E4682" w:rsidP="008E4682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0B5">
        <w:rPr>
          <w:rFonts w:ascii="Times New Roman" w:hAnsi="Times New Roman" w:cs="Times New Roman"/>
          <w:b/>
          <w:bCs/>
          <w:sz w:val="28"/>
          <w:szCs w:val="28"/>
        </w:rPr>
        <w:t>7.   Информация о решениях, принятых образовательным учреждением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60B5">
        <w:rPr>
          <w:rFonts w:ascii="Times New Roman" w:hAnsi="Times New Roman" w:cs="Times New Roman"/>
          <w:b/>
          <w:bCs/>
          <w:sz w:val="28"/>
          <w:szCs w:val="28"/>
        </w:rPr>
        <w:t>течение учебного года по итогам общественного обсуждения, и их реализации</w:t>
      </w:r>
    </w:p>
    <w:p w14:paraId="21BF5D4E" w14:textId="77777777" w:rsidR="008E4682" w:rsidRPr="008679E3" w:rsidRDefault="008E4682" w:rsidP="008E4682">
      <w:pPr>
        <w:pStyle w:val="af3"/>
        <w:rPr>
          <w:rFonts w:ascii="Times New Roman" w:hAnsi="Times New Roman" w:cs="Times New Roman"/>
          <w:sz w:val="24"/>
          <w:szCs w:val="24"/>
        </w:rPr>
      </w:pPr>
      <w:r w:rsidRPr="008679E3">
        <w:rPr>
          <w:rFonts w:ascii="Times New Roman" w:hAnsi="Times New Roman" w:cs="Times New Roman"/>
          <w:sz w:val="24"/>
          <w:szCs w:val="24"/>
        </w:rPr>
        <w:t xml:space="preserve">   Деятельность учреждения была оценена учредителем и родительской</w:t>
      </w:r>
    </w:p>
    <w:p w14:paraId="456B410B" w14:textId="77777777" w:rsidR="008E4682" w:rsidRPr="008679E3" w:rsidRDefault="008E4682" w:rsidP="008E4682">
      <w:pPr>
        <w:pStyle w:val="af3"/>
        <w:rPr>
          <w:rFonts w:ascii="Times New Roman" w:hAnsi="Times New Roman" w:cs="Times New Roman"/>
          <w:sz w:val="24"/>
          <w:szCs w:val="24"/>
        </w:rPr>
      </w:pPr>
      <w:r w:rsidRPr="008679E3">
        <w:rPr>
          <w:rFonts w:ascii="Times New Roman" w:hAnsi="Times New Roman" w:cs="Times New Roman"/>
          <w:sz w:val="24"/>
          <w:szCs w:val="24"/>
        </w:rPr>
        <w:t>общественностью на достаточно высоком уровне, так как она соответствует современным</w:t>
      </w:r>
    </w:p>
    <w:p w14:paraId="3EAB1651" w14:textId="77777777" w:rsidR="008E4682" w:rsidRPr="008679E3" w:rsidRDefault="008E4682" w:rsidP="008E4682">
      <w:pPr>
        <w:pStyle w:val="af3"/>
        <w:rPr>
          <w:rFonts w:ascii="Times New Roman" w:hAnsi="Times New Roman" w:cs="Times New Roman"/>
          <w:sz w:val="24"/>
          <w:szCs w:val="24"/>
        </w:rPr>
      </w:pPr>
      <w:r w:rsidRPr="008679E3">
        <w:rPr>
          <w:rFonts w:ascii="Times New Roman" w:hAnsi="Times New Roman" w:cs="Times New Roman"/>
          <w:sz w:val="24"/>
          <w:szCs w:val="24"/>
        </w:rPr>
        <w:t xml:space="preserve">требованиям и Детский сад является </w:t>
      </w:r>
      <w:proofErr w:type="gramStart"/>
      <w:r w:rsidRPr="008679E3">
        <w:rPr>
          <w:rFonts w:ascii="Times New Roman" w:hAnsi="Times New Roman" w:cs="Times New Roman"/>
          <w:sz w:val="24"/>
          <w:szCs w:val="24"/>
        </w:rPr>
        <w:t>федеральной  базовой</w:t>
      </w:r>
      <w:proofErr w:type="gramEnd"/>
      <w:r w:rsidRPr="008679E3">
        <w:rPr>
          <w:rFonts w:ascii="Times New Roman" w:hAnsi="Times New Roman" w:cs="Times New Roman"/>
          <w:sz w:val="24"/>
          <w:szCs w:val="24"/>
        </w:rPr>
        <w:t xml:space="preserve"> площадкой по освоению Основной образовательной программы дошкольного образования «Детский сад 2100» ДО и опорный детский сад по реализации основ финансовой грамотности.</w:t>
      </w:r>
    </w:p>
    <w:p w14:paraId="4483FAAA" w14:textId="77777777" w:rsidR="008E4682" w:rsidRPr="008679E3" w:rsidRDefault="008E4682" w:rsidP="008E4682">
      <w:pPr>
        <w:pStyle w:val="af3"/>
        <w:rPr>
          <w:rFonts w:ascii="Times New Roman" w:hAnsi="Times New Roman" w:cs="Times New Roman"/>
          <w:sz w:val="24"/>
          <w:szCs w:val="24"/>
        </w:rPr>
      </w:pPr>
      <w:r w:rsidRPr="008679E3">
        <w:rPr>
          <w:rFonts w:ascii="Times New Roman" w:hAnsi="Times New Roman" w:cs="Times New Roman"/>
          <w:sz w:val="24"/>
          <w:szCs w:val="24"/>
        </w:rPr>
        <w:lastRenderedPageBreak/>
        <w:t xml:space="preserve"> Материально- техническая база учреждения в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679E3">
        <w:rPr>
          <w:rFonts w:ascii="Times New Roman" w:hAnsi="Times New Roman" w:cs="Times New Roman"/>
          <w:sz w:val="24"/>
          <w:szCs w:val="24"/>
        </w:rPr>
        <w:t>- 202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679E3">
        <w:rPr>
          <w:rFonts w:ascii="Times New Roman" w:hAnsi="Times New Roman" w:cs="Times New Roman"/>
          <w:sz w:val="24"/>
          <w:szCs w:val="24"/>
        </w:rPr>
        <w:t xml:space="preserve"> году значительно укрепилась </w:t>
      </w:r>
      <w:proofErr w:type="gramStart"/>
      <w:r w:rsidRPr="008679E3">
        <w:rPr>
          <w:rFonts w:ascii="Times New Roman" w:hAnsi="Times New Roman" w:cs="Times New Roman"/>
          <w:sz w:val="24"/>
          <w:szCs w:val="24"/>
        </w:rPr>
        <w:t>и  усовершенствовалась</w:t>
      </w:r>
      <w:proofErr w:type="gramEnd"/>
      <w:r w:rsidRPr="008679E3">
        <w:rPr>
          <w:rFonts w:ascii="Times New Roman" w:hAnsi="Times New Roman" w:cs="Times New Roman"/>
          <w:sz w:val="24"/>
          <w:szCs w:val="24"/>
        </w:rPr>
        <w:t xml:space="preserve">, выделенные ассигнования были рационально использованы. </w:t>
      </w:r>
    </w:p>
    <w:p w14:paraId="1634326A" w14:textId="77777777" w:rsidR="008E4682" w:rsidRPr="008679E3" w:rsidRDefault="008E4682" w:rsidP="008E468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B7EBA23" w14:textId="77777777" w:rsidR="008E4682" w:rsidRDefault="008E4682" w:rsidP="008E4682">
      <w:pPr>
        <w:pStyle w:val="af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60B5">
        <w:rPr>
          <w:rFonts w:ascii="Times New Roman" w:hAnsi="Times New Roman" w:cs="Times New Roman"/>
          <w:b/>
          <w:sz w:val="28"/>
          <w:szCs w:val="24"/>
        </w:rPr>
        <w:t>8. Заключение. Перспективы и планы развития.</w:t>
      </w:r>
    </w:p>
    <w:p w14:paraId="77B7C24E" w14:textId="77777777" w:rsidR="008E4682" w:rsidRPr="005460B5" w:rsidRDefault="008E4682" w:rsidP="008E4682">
      <w:pPr>
        <w:pStyle w:val="af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FA61243" w14:textId="77777777" w:rsidR="008E4682" w:rsidRPr="008679E3" w:rsidRDefault="008E4682" w:rsidP="008E4682">
      <w:pPr>
        <w:pStyle w:val="af3"/>
        <w:rPr>
          <w:rFonts w:ascii="Times New Roman" w:hAnsi="Times New Roman" w:cs="Times New Roman"/>
          <w:b/>
          <w:sz w:val="24"/>
        </w:rPr>
      </w:pPr>
      <w:r w:rsidRPr="008679E3">
        <w:rPr>
          <w:rFonts w:ascii="Times New Roman" w:hAnsi="Times New Roman" w:cs="Times New Roman"/>
          <w:b/>
          <w:sz w:val="24"/>
        </w:rPr>
        <w:t>Выводы по проведенному анализу и перспективы развития.</w:t>
      </w:r>
    </w:p>
    <w:p w14:paraId="01176BC9" w14:textId="77777777" w:rsidR="008E4682" w:rsidRPr="008679E3" w:rsidRDefault="008E4682" w:rsidP="008E4682">
      <w:pPr>
        <w:pStyle w:val="af3"/>
        <w:rPr>
          <w:rFonts w:ascii="Times New Roman" w:hAnsi="Times New Roman" w:cs="Times New Roman"/>
          <w:sz w:val="24"/>
        </w:rPr>
      </w:pPr>
      <w:r w:rsidRPr="008679E3">
        <w:rPr>
          <w:rFonts w:ascii="Times New Roman" w:hAnsi="Times New Roman" w:cs="Times New Roman"/>
          <w:sz w:val="24"/>
        </w:rPr>
        <w:t>Работу учреждения за отчетный период считать удовлетворительной, так как</w:t>
      </w:r>
    </w:p>
    <w:p w14:paraId="7A8EB085" w14:textId="77777777" w:rsidR="008E4682" w:rsidRDefault="008E4682" w:rsidP="008E4682">
      <w:pPr>
        <w:pStyle w:val="af3"/>
        <w:rPr>
          <w:rFonts w:ascii="Times New Roman" w:hAnsi="Times New Roman" w:cs="Times New Roman"/>
          <w:sz w:val="24"/>
        </w:rPr>
      </w:pPr>
      <w:r w:rsidRPr="008679E3">
        <w:rPr>
          <w:rFonts w:ascii="Times New Roman" w:hAnsi="Times New Roman" w:cs="Times New Roman"/>
          <w:sz w:val="24"/>
        </w:rPr>
        <w:t>поставленные задачи в течение года были все реализованы и выполнены.</w:t>
      </w:r>
    </w:p>
    <w:p w14:paraId="4F16C87E" w14:textId="77777777" w:rsidR="008E4682" w:rsidRDefault="008E4682" w:rsidP="008E4682">
      <w:pPr>
        <w:pStyle w:val="af3"/>
        <w:rPr>
          <w:rFonts w:ascii="Times New Roman" w:hAnsi="Times New Roman" w:cs="Times New Roman"/>
          <w:sz w:val="24"/>
        </w:rPr>
      </w:pPr>
    </w:p>
    <w:p w14:paraId="381657A0" w14:textId="77777777" w:rsidR="008E4682" w:rsidRPr="00D31435" w:rsidRDefault="008E4682" w:rsidP="008E4682">
      <w:pPr>
        <w:pStyle w:val="af3"/>
        <w:rPr>
          <w:rFonts w:ascii="Times New Roman" w:hAnsi="Times New Roman" w:cs="Times New Roman"/>
          <w:b/>
          <w:sz w:val="24"/>
        </w:rPr>
      </w:pPr>
      <w:r w:rsidRPr="00D31435">
        <w:rPr>
          <w:rFonts w:ascii="Times New Roman" w:hAnsi="Times New Roman" w:cs="Times New Roman"/>
          <w:b/>
          <w:sz w:val="24"/>
        </w:rPr>
        <w:t>План развития и приоритетные задачи на следующий год.</w:t>
      </w:r>
    </w:p>
    <w:p w14:paraId="4C2C6466" w14:textId="77777777" w:rsidR="008E4682" w:rsidRPr="008679E3" w:rsidRDefault="008E4682" w:rsidP="008E4682">
      <w:pPr>
        <w:pStyle w:val="af3"/>
        <w:rPr>
          <w:rFonts w:ascii="Times New Roman" w:hAnsi="Times New Roman" w:cs="Times New Roman"/>
          <w:b/>
          <w:sz w:val="24"/>
        </w:rPr>
      </w:pPr>
    </w:p>
    <w:p w14:paraId="5E147DA3" w14:textId="77777777" w:rsidR="008E4682" w:rsidRPr="000870B5" w:rsidRDefault="008E4682" w:rsidP="008E4682">
      <w:pPr>
        <w:pStyle w:val="af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0B5">
        <w:rPr>
          <w:rFonts w:ascii="Times New Roman" w:hAnsi="Times New Roman" w:cs="Times New Roman"/>
          <w:sz w:val="24"/>
          <w:szCs w:val="24"/>
        </w:rPr>
        <w:t xml:space="preserve">Совершенствование условий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 своей семьи </w:t>
      </w:r>
      <w:proofErr w:type="gramStart"/>
      <w:r w:rsidRPr="000870B5">
        <w:rPr>
          <w:rFonts w:ascii="Times New Roman" w:hAnsi="Times New Roman" w:cs="Times New Roman"/>
          <w:sz w:val="24"/>
          <w:szCs w:val="24"/>
        </w:rPr>
        <w:t>и  российского</w:t>
      </w:r>
      <w:proofErr w:type="gramEnd"/>
      <w:r w:rsidRPr="000870B5">
        <w:rPr>
          <w:rFonts w:ascii="Times New Roman" w:hAnsi="Times New Roman" w:cs="Times New Roman"/>
          <w:sz w:val="24"/>
          <w:szCs w:val="24"/>
        </w:rPr>
        <w:t xml:space="preserve"> народа,  культурного наследия большой и  малой Родины.</w:t>
      </w:r>
    </w:p>
    <w:p w14:paraId="5324B539" w14:textId="77777777" w:rsidR="008E4682" w:rsidRPr="000870B5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424931D6" w14:textId="77777777" w:rsidR="008E4682" w:rsidRPr="000870B5" w:rsidRDefault="008E4682" w:rsidP="008E4682">
      <w:pPr>
        <w:pStyle w:val="af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0B5">
        <w:rPr>
          <w:rFonts w:ascii="Times New Roman" w:hAnsi="Times New Roman" w:cs="Times New Roman"/>
          <w:sz w:val="24"/>
          <w:szCs w:val="24"/>
        </w:rPr>
        <w:t xml:space="preserve">Создание условий для равного доступа к </w:t>
      </w:r>
      <w:proofErr w:type="gramStart"/>
      <w:r w:rsidRPr="000870B5">
        <w:rPr>
          <w:rFonts w:ascii="Times New Roman" w:hAnsi="Times New Roman" w:cs="Times New Roman"/>
          <w:sz w:val="24"/>
          <w:szCs w:val="24"/>
        </w:rPr>
        <w:t>качественному  образованию</w:t>
      </w:r>
      <w:proofErr w:type="gramEnd"/>
      <w:r w:rsidRPr="000870B5">
        <w:rPr>
          <w:rFonts w:ascii="Times New Roman" w:hAnsi="Times New Roman" w:cs="Times New Roman"/>
          <w:sz w:val="24"/>
          <w:szCs w:val="24"/>
        </w:rPr>
        <w:t xml:space="preserve"> для всех детей дошкольного возраста с учетом разнообразия образовательных потребностей и индивидуальных возможностей, обеспечение их разностороннего развития и эмоционального благополучия. </w:t>
      </w:r>
    </w:p>
    <w:p w14:paraId="0D09A853" w14:textId="77777777" w:rsidR="008E4682" w:rsidRPr="000870B5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468B39DD" w14:textId="77777777" w:rsidR="008E4682" w:rsidRPr="000870B5" w:rsidRDefault="008E4682" w:rsidP="008E4682">
      <w:pPr>
        <w:pStyle w:val="af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0B5">
        <w:rPr>
          <w:rFonts w:ascii="Times New Roman" w:hAnsi="Times New Roman" w:cs="Times New Roman"/>
          <w:sz w:val="24"/>
          <w:szCs w:val="24"/>
        </w:rPr>
        <w:t>Совершенствование системы взаимодействия с семьями воспитанников с целью обеспечения психолого-педагогической поддержки и повышения компетентности родителей (законных представителей) в вопросах развития и образования, охраны и укрепления здоровья детей, формирования ответственного родительства, укрепления традиционных семейных ценностей</w:t>
      </w:r>
    </w:p>
    <w:p w14:paraId="6637B896" w14:textId="77777777" w:rsidR="008E4682" w:rsidRPr="000870B5" w:rsidRDefault="008E4682" w:rsidP="008E468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02B14284" w14:textId="77777777" w:rsidR="008E4682" w:rsidRPr="000870B5" w:rsidRDefault="008E4682" w:rsidP="008E4682">
      <w:pPr>
        <w:pStyle w:val="af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0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Дальнейшее обновление содержания дошкольного </w:t>
      </w:r>
      <w:proofErr w:type="gramStart"/>
      <w:r w:rsidRPr="000870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образования  </w:t>
      </w:r>
      <w:r w:rsidRPr="000870B5">
        <w:rPr>
          <w:rFonts w:ascii="Times New Roman" w:hAnsi="Times New Roman" w:cs="Times New Roman"/>
          <w:sz w:val="24"/>
          <w:szCs w:val="24"/>
        </w:rPr>
        <w:t>посредством</w:t>
      </w:r>
      <w:proofErr w:type="gramEnd"/>
      <w:r w:rsidRPr="000870B5">
        <w:rPr>
          <w:rFonts w:ascii="Times New Roman" w:hAnsi="Times New Roman" w:cs="Times New Roman"/>
          <w:sz w:val="24"/>
          <w:szCs w:val="24"/>
        </w:rPr>
        <w:t xml:space="preserve">  качественной реализации Федеральной образовательной программы дошкольного образования, Федеральной адаптированной образовательной программы дошкольного образования и разнообразия парциальных программ в части, формируемой участниками образовательных отношений</w:t>
      </w:r>
    </w:p>
    <w:p w14:paraId="65516445" w14:textId="77777777" w:rsidR="008E4682" w:rsidRPr="000870B5" w:rsidRDefault="008E4682" w:rsidP="008E4682">
      <w:pPr>
        <w:pStyle w:val="af3"/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14:paraId="7E808C3F" w14:textId="77777777" w:rsidR="008E4682" w:rsidRPr="000870B5" w:rsidRDefault="008E4682" w:rsidP="008E4682">
      <w:pPr>
        <w:pStyle w:val="af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24915449" w14:textId="77777777" w:rsidR="008E4682" w:rsidRDefault="008E4682" w:rsidP="008E4682">
      <w:pPr>
        <w:spacing w:after="0"/>
        <w:ind w:firstLine="709"/>
        <w:jc w:val="both"/>
      </w:pPr>
    </w:p>
    <w:p w14:paraId="12A52931" w14:textId="77777777" w:rsidR="00F12C76" w:rsidRDefault="00F12C76" w:rsidP="006C0B77">
      <w:pPr>
        <w:spacing w:after="0"/>
        <w:ind w:firstLine="709"/>
        <w:jc w:val="both"/>
      </w:pPr>
    </w:p>
    <w:sectPr w:rsidR="00F12C76" w:rsidSect="008E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1325"/>
    <w:multiLevelType w:val="hybridMultilevel"/>
    <w:tmpl w:val="4FFAB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7617"/>
    <w:multiLevelType w:val="hybridMultilevel"/>
    <w:tmpl w:val="21C27024"/>
    <w:lvl w:ilvl="0" w:tplc="9A02B3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7DC0"/>
    <w:multiLevelType w:val="hybridMultilevel"/>
    <w:tmpl w:val="11E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F57C1"/>
    <w:multiLevelType w:val="hybridMultilevel"/>
    <w:tmpl w:val="DC50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756C9"/>
    <w:multiLevelType w:val="hybridMultilevel"/>
    <w:tmpl w:val="80DCD9BC"/>
    <w:lvl w:ilvl="0" w:tplc="8E34E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16DB5"/>
    <w:multiLevelType w:val="hybridMultilevel"/>
    <w:tmpl w:val="0D106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C331F"/>
    <w:multiLevelType w:val="hybridMultilevel"/>
    <w:tmpl w:val="F4F87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B30FD"/>
    <w:multiLevelType w:val="hybridMultilevel"/>
    <w:tmpl w:val="667C236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9C648A4"/>
    <w:multiLevelType w:val="hybridMultilevel"/>
    <w:tmpl w:val="0A34B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D0507"/>
    <w:multiLevelType w:val="hybridMultilevel"/>
    <w:tmpl w:val="121E5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F192C"/>
    <w:multiLevelType w:val="hybridMultilevel"/>
    <w:tmpl w:val="A8B49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5C5148CC"/>
    <w:multiLevelType w:val="hybridMultilevel"/>
    <w:tmpl w:val="EC483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445EB"/>
    <w:multiLevelType w:val="hybridMultilevel"/>
    <w:tmpl w:val="F88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70107"/>
    <w:multiLevelType w:val="hybridMultilevel"/>
    <w:tmpl w:val="8CDA2D38"/>
    <w:lvl w:ilvl="0" w:tplc="25E2A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E7C55D7"/>
    <w:multiLevelType w:val="hybridMultilevel"/>
    <w:tmpl w:val="B1A8E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C2DD2"/>
    <w:multiLevelType w:val="hybridMultilevel"/>
    <w:tmpl w:val="2B8E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861C2"/>
    <w:multiLevelType w:val="multilevel"/>
    <w:tmpl w:val="2CF87D22"/>
    <w:lvl w:ilvl="0">
      <w:start w:val="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35D159C"/>
    <w:multiLevelType w:val="hybridMultilevel"/>
    <w:tmpl w:val="70226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C0553"/>
    <w:multiLevelType w:val="hybridMultilevel"/>
    <w:tmpl w:val="FEAEF4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71709E4"/>
    <w:multiLevelType w:val="multilevel"/>
    <w:tmpl w:val="585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AA77B4"/>
    <w:multiLevelType w:val="hybridMultilevel"/>
    <w:tmpl w:val="9CC6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474453">
    <w:abstractNumId w:val="5"/>
  </w:num>
  <w:num w:numId="2" w16cid:durableId="1291353641">
    <w:abstractNumId w:val="11"/>
  </w:num>
  <w:num w:numId="3" w16cid:durableId="1244756535">
    <w:abstractNumId w:val="18"/>
  </w:num>
  <w:num w:numId="4" w16cid:durableId="1570069596">
    <w:abstractNumId w:val="7"/>
  </w:num>
  <w:num w:numId="5" w16cid:durableId="10036867">
    <w:abstractNumId w:val="17"/>
  </w:num>
  <w:num w:numId="6" w16cid:durableId="906496406">
    <w:abstractNumId w:val="1"/>
  </w:num>
  <w:num w:numId="7" w16cid:durableId="2061979602">
    <w:abstractNumId w:val="15"/>
  </w:num>
  <w:num w:numId="8" w16cid:durableId="2142073701">
    <w:abstractNumId w:val="8"/>
  </w:num>
  <w:num w:numId="9" w16cid:durableId="685712810">
    <w:abstractNumId w:val="9"/>
  </w:num>
  <w:num w:numId="10" w16cid:durableId="303777719">
    <w:abstractNumId w:val="20"/>
  </w:num>
  <w:num w:numId="11" w16cid:durableId="1884170845">
    <w:abstractNumId w:val="13"/>
  </w:num>
  <w:num w:numId="12" w16cid:durableId="1506624451">
    <w:abstractNumId w:val="6"/>
  </w:num>
  <w:num w:numId="13" w16cid:durableId="1240099251">
    <w:abstractNumId w:val="3"/>
  </w:num>
  <w:num w:numId="14" w16cid:durableId="937644084">
    <w:abstractNumId w:val="14"/>
  </w:num>
  <w:num w:numId="15" w16cid:durableId="245383214">
    <w:abstractNumId w:val="19"/>
  </w:num>
  <w:num w:numId="16" w16cid:durableId="1940676897">
    <w:abstractNumId w:val="12"/>
  </w:num>
  <w:num w:numId="17" w16cid:durableId="2088265150">
    <w:abstractNumId w:val="0"/>
  </w:num>
  <w:num w:numId="18" w16cid:durableId="2120566375">
    <w:abstractNumId w:val="4"/>
  </w:num>
  <w:num w:numId="19" w16cid:durableId="1646592428">
    <w:abstractNumId w:val="10"/>
  </w:num>
  <w:num w:numId="20" w16cid:durableId="1196576696">
    <w:abstractNumId w:val="2"/>
  </w:num>
  <w:num w:numId="21" w16cid:durableId="505636262">
    <w:abstractNumId w:val="16"/>
  </w:num>
  <w:num w:numId="22" w16cid:durableId="3802527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82"/>
    <w:rsid w:val="000E38EE"/>
    <w:rsid w:val="001A6F74"/>
    <w:rsid w:val="001E07C3"/>
    <w:rsid w:val="00282E7B"/>
    <w:rsid w:val="00362610"/>
    <w:rsid w:val="004053F3"/>
    <w:rsid w:val="004061BA"/>
    <w:rsid w:val="005119DA"/>
    <w:rsid w:val="00641BE6"/>
    <w:rsid w:val="006B4A98"/>
    <w:rsid w:val="006C0B77"/>
    <w:rsid w:val="008242FF"/>
    <w:rsid w:val="00870751"/>
    <w:rsid w:val="008B4D30"/>
    <w:rsid w:val="008E4682"/>
    <w:rsid w:val="00922C48"/>
    <w:rsid w:val="00974C68"/>
    <w:rsid w:val="009E6710"/>
    <w:rsid w:val="00A03A87"/>
    <w:rsid w:val="00B3179F"/>
    <w:rsid w:val="00B915B7"/>
    <w:rsid w:val="00BA1EBE"/>
    <w:rsid w:val="00C87FCA"/>
    <w:rsid w:val="00CA69D8"/>
    <w:rsid w:val="00CC3F4E"/>
    <w:rsid w:val="00E34FCE"/>
    <w:rsid w:val="00E53ACB"/>
    <w:rsid w:val="00EA59DF"/>
    <w:rsid w:val="00EB00E8"/>
    <w:rsid w:val="00EE4070"/>
    <w:rsid w:val="00F12C76"/>
    <w:rsid w:val="00F4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151C"/>
  <w15:chartTrackingRefBased/>
  <w15:docId w15:val="{B6E1FF1F-E940-4D68-B1A5-8FBAA481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682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E4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6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6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4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46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468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E468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E468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E468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E468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E468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E46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4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4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4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468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8E4682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8E4682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8E4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8E468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8E4682"/>
    <w:rPr>
      <w:b/>
      <w:bCs/>
      <w:smallCaps/>
      <w:color w:val="2F5496" w:themeColor="accent1" w:themeShade="BF"/>
      <w:spacing w:val="5"/>
    </w:rPr>
  </w:style>
  <w:style w:type="table" w:styleId="ad">
    <w:name w:val="Table Grid"/>
    <w:basedOn w:val="a1"/>
    <w:rsid w:val="008E468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8E4682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uiPriority w:val="59"/>
    <w:rsid w:val="008E4682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d"/>
    <w:uiPriority w:val="59"/>
    <w:rsid w:val="008E46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8E4682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d"/>
    <w:uiPriority w:val="59"/>
    <w:rsid w:val="008E46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8E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E4682"/>
    <w:rPr>
      <w:b/>
      <w:bCs/>
    </w:rPr>
  </w:style>
  <w:style w:type="table" w:customStyle="1" w:styleId="51">
    <w:name w:val="Сетка таблицы5"/>
    <w:basedOn w:val="a1"/>
    <w:next w:val="ad"/>
    <w:uiPriority w:val="59"/>
    <w:rsid w:val="008E46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d"/>
    <w:uiPriority w:val="59"/>
    <w:rsid w:val="008E46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d"/>
    <w:uiPriority w:val="59"/>
    <w:rsid w:val="008E4682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basedOn w:val="a0"/>
    <w:uiPriority w:val="99"/>
    <w:unhideWhenUsed/>
    <w:rsid w:val="008E4682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E4682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8E4682"/>
    <w:rPr>
      <w:i/>
      <w:iCs/>
    </w:rPr>
  </w:style>
  <w:style w:type="paragraph" w:styleId="af3">
    <w:name w:val="No Spacing"/>
    <w:link w:val="af4"/>
    <w:uiPriority w:val="1"/>
    <w:qFormat/>
    <w:rsid w:val="008E4682"/>
    <w:pPr>
      <w:spacing w:after="0" w:line="240" w:lineRule="auto"/>
    </w:pPr>
    <w:rPr>
      <w:kern w:val="0"/>
      <w14:ligatures w14:val="none"/>
    </w:rPr>
  </w:style>
  <w:style w:type="character" w:customStyle="1" w:styleId="af4">
    <w:name w:val="Без интервала Знак"/>
    <w:basedOn w:val="a0"/>
    <w:link w:val="af3"/>
    <w:uiPriority w:val="1"/>
    <w:rsid w:val="008E4682"/>
    <w:rPr>
      <w:kern w:val="0"/>
      <w14:ligatures w14:val="none"/>
    </w:rPr>
  </w:style>
  <w:style w:type="character" w:customStyle="1" w:styleId="a8">
    <w:name w:val="Абзац списка Знак"/>
    <w:basedOn w:val="a0"/>
    <w:link w:val="a7"/>
    <w:uiPriority w:val="34"/>
    <w:rsid w:val="008E4682"/>
    <w:rPr>
      <w:rFonts w:ascii="Times New Roman" w:hAnsi="Times New Roman"/>
      <w:sz w:val="28"/>
    </w:rPr>
  </w:style>
  <w:style w:type="paragraph" w:customStyle="1" w:styleId="c4">
    <w:name w:val="c4"/>
    <w:basedOn w:val="a"/>
    <w:rsid w:val="008E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4682"/>
  </w:style>
  <w:style w:type="character" w:customStyle="1" w:styleId="c11">
    <w:name w:val="c11"/>
    <w:basedOn w:val="a0"/>
    <w:rsid w:val="008E4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46-uzlovaya-r71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ds46-uzlovaya-r71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253D0-BB88-409E-B211-33857A21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22</Pages>
  <Words>7933</Words>
  <Characters>45222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Мартыненко</dc:creator>
  <cp:keywords/>
  <dc:description/>
  <cp:lastModifiedBy>Оксана Мартыненко</cp:lastModifiedBy>
  <cp:revision>5</cp:revision>
  <cp:lastPrinted>2025-06-06T13:04:00Z</cp:lastPrinted>
  <dcterms:created xsi:type="dcterms:W3CDTF">2025-06-06T08:27:00Z</dcterms:created>
  <dcterms:modified xsi:type="dcterms:W3CDTF">2025-06-06T13:07:00Z</dcterms:modified>
</cp:coreProperties>
</file>