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51BF" w14:textId="1EE715E4" w:rsidR="00A92E4E" w:rsidRPr="00AB65F6" w:rsidRDefault="000870B5" w:rsidP="00A92E4E">
      <w:pPr>
        <w:pStyle w:val="ab"/>
        <w:ind w:left="-1134"/>
        <w:jc w:val="center"/>
        <w:rPr>
          <w:rFonts w:ascii="Times New Roman" w:eastAsia="Calibri" w:hAnsi="Times New Roman" w:cs="Times New Roman"/>
          <w:b/>
          <w:sz w:val="20"/>
        </w:rPr>
      </w:pPr>
      <w:r>
        <w:rPr>
          <w:noProof/>
        </w:rPr>
        <w:drawing>
          <wp:inline distT="0" distB="0" distL="0" distR="0" wp14:anchorId="56BFAA91" wp14:editId="766A782D">
            <wp:extent cx="6713220" cy="9494667"/>
            <wp:effectExtent l="0" t="0" r="0" b="0"/>
            <wp:docPr id="1807199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28" cy="949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E4E" w:rsidRPr="00AB65F6">
        <w:rPr>
          <w:rFonts w:ascii="Times New Roman" w:eastAsia="Calibri" w:hAnsi="Times New Roman" w:cs="Times New Roman"/>
          <w:b/>
          <w:sz w:val="20"/>
        </w:rPr>
        <w:lastRenderedPageBreak/>
        <w:t>Муниципальное дошкольное образовательное учреждение детский сад общеразвивающего вида №46</w:t>
      </w:r>
    </w:p>
    <w:p w14:paraId="6693F1FD" w14:textId="77777777" w:rsidR="00A92E4E" w:rsidRPr="00AB65F6" w:rsidRDefault="00A92E4E" w:rsidP="00A92E4E">
      <w:pPr>
        <w:pStyle w:val="ab"/>
        <w:jc w:val="center"/>
        <w:rPr>
          <w:rFonts w:ascii="Times New Roman" w:eastAsia="Calibri" w:hAnsi="Times New Roman" w:cs="Times New Roman"/>
          <w:b/>
          <w:sz w:val="20"/>
        </w:rPr>
      </w:pPr>
      <w:r w:rsidRPr="00AB65F6">
        <w:rPr>
          <w:rFonts w:ascii="Times New Roman" w:eastAsia="Calibri" w:hAnsi="Times New Roman" w:cs="Times New Roman"/>
          <w:b/>
          <w:sz w:val="20"/>
        </w:rPr>
        <w:t>301607, Россия, Тульская область, Узловский район, город Узловая, переулок Транспортный, дом 9</w:t>
      </w:r>
    </w:p>
    <w:p w14:paraId="54B75C70" w14:textId="77777777" w:rsidR="00A92E4E" w:rsidRPr="00AB65F6" w:rsidRDefault="00A92E4E" w:rsidP="00A92E4E">
      <w:pPr>
        <w:pStyle w:val="ab"/>
        <w:jc w:val="center"/>
        <w:rPr>
          <w:rFonts w:ascii="Times New Roman" w:eastAsia="Calibri" w:hAnsi="Times New Roman" w:cs="Times New Roman"/>
          <w:b/>
          <w:sz w:val="20"/>
        </w:rPr>
      </w:pPr>
      <w:r w:rsidRPr="00AB65F6">
        <w:rPr>
          <w:rFonts w:ascii="Times New Roman" w:eastAsia="Calibri" w:hAnsi="Times New Roman" w:cs="Times New Roman"/>
          <w:b/>
          <w:sz w:val="20"/>
        </w:rPr>
        <w:t>Телефон 8 (48731) 2-77-47</w:t>
      </w:r>
    </w:p>
    <w:p w14:paraId="19621340" w14:textId="77777777" w:rsidR="00A92E4E" w:rsidRDefault="00A92E4E" w:rsidP="00A92E4E">
      <w:pPr>
        <w:jc w:val="both"/>
        <w:rPr>
          <w:rFonts w:ascii="Calibri" w:eastAsia="Calibri" w:hAnsi="Calibri" w:cs="Times New Roman"/>
        </w:rPr>
      </w:pPr>
    </w:p>
    <w:tbl>
      <w:tblPr>
        <w:tblW w:w="10094" w:type="dxa"/>
        <w:tblInd w:w="-781" w:type="dxa"/>
        <w:tblLook w:val="01E0" w:firstRow="1" w:lastRow="1" w:firstColumn="1" w:lastColumn="1" w:noHBand="0" w:noVBand="0"/>
      </w:tblPr>
      <w:tblGrid>
        <w:gridCol w:w="3801"/>
        <w:gridCol w:w="2693"/>
        <w:gridCol w:w="3600"/>
      </w:tblGrid>
      <w:tr w:rsidR="00A92E4E" w:rsidRPr="00AC5C35" w14:paraId="20704C99" w14:textId="77777777" w:rsidTr="0038565D">
        <w:trPr>
          <w:trHeight w:val="1331"/>
        </w:trPr>
        <w:tc>
          <w:tcPr>
            <w:tcW w:w="3801" w:type="dxa"/>
          </w:tcPr>
          <w:p w14:paraId="62893A91" w14:textId="77777777" w:rsidR="00A92E4E" w:rsidRPr="00AC5C35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  <w:r w:rsidRPr="00AC5C35">
              <w:rPr>
                <w:rFonts w:ascii="Times New Roman" w:hAnsi="Times New Roman"/>
                <w:sz w:val="24"/>
              </w:rPr>
              <w:t>ПРИНЯТ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598AEFB" w14:textId="17D55023" w:rsidR="00A92E4E" w:rsidRPr="00AC5C35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на Общем собрании коллектива   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        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>от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30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мая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</w:t>
            </w:r>
            <w:r w:rsidRPr="00AC5C35">
              <w:rPr>
                <w:rFonts w:ascii="Times New Roman" w:eastAsia="Calibri" w:hAnsi="Times New Roman" w:cs="Times New Roman"/>
                <w:sz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</w:rPr>
              <w:t>4 г.</w:t>
            </w:r>
          </w:p>
          <w:p w14:paraId="0D7DB904" w14:textId="44938BC0" w:rsidR="00A92E4E" w:rsidRPr="00AC5C35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протокол №   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2</w:t>
            </w:r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proofErr w:type="gramStart"/>
            <w:r w:rsidRPr="00AC5C35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.</w:t>
            </w:r>
            <w:proofErr w:type="gramEnd"/>
            <w:r w:rsidRPr="00AC5C3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2B2F7C29" w14:textId="77777777" w:rsidR="00A92E4E" w:rsidRPr="00AC5C35" w:rsidRDefault="00A92E4E" w:rsidP="0038565D">
            <w:pPr>
              <w:pStyle w:val="ab"/>
              <w:rPr>
                <w:rFonts w:ascii="Calibri" w:eastAsia="Calibri" w:hAnsi="Calibri" w:cs="Times New Roman"/>
              </w:rPr>
            </w:pPr>
          </w:p>
        </w:tc>
        <w:tc>
          <w:tcPr>
            <w:tcW w:w="2693" w:type="dxa"/>
          </w:tcPr>
          <w:p w14:paraId="57BB0317" w14:textId="77777777" w:rsidR="00A92E4E" w:rsidRPr="00090238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00" w:type="dxa"/>
          </w:tcPr>
          <w:p w14:paraId="3C726D29" w14:textId="77777777" w:rsidR="00A92E4E" w:rsidRPr="00090238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  <w:r w:rsidRPr="00090238">
              <w:rPr>
                <w:rFonts w:ascii="Times New Roman" w:hAnsi="Times New Roman"/>
                <w:sz w:val="24"/>
              </w:rPr>
              <w:t>УТВЕРЖДЕН</w:t>
            </w:r>
          </w:p>
          <w:p w14:paraId="0CD295A4" w14:textId="583E91FA" w:rsidR="00A92E4E" w:rsidRPr="00090238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Приказом по МДОУ д/с общеразвивающего вида № </w:t>
            </w:r>
            <w:proofErr w:type="gramStart"/>
            <w:r w:rsidRPr="00090238">
              <w:rPr>
                <w:rFonts w:ascii="Times New Roman" w:eastAsia="Calibri" w:hAnsi="Times New Roman" w:cs="Times New Roman"/>
                <w:sz w:val="24"/>
              </w:rPr>
              <w:t>46  от</w:t>
            </w:r>
            <w:proofErr w:type="gramEnd"/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30   </w:t>
            </w:r>
            <w:r w:rsidRPr="00090238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мая  </w:t>
            </w:r>
            <w:proofErr w:type="gramStart"/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 </w:t>
            </w:r>
            <w:r w:rsidRPr="00090238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090238">
              <w:rPr>
                <w:rFonts w:ascii="Times New Roman" w:eastAsia="Calibri" w:hAnsi="Times New Roman" w:cs="Times New Roman"/>
                <w:sz w:val="24"/>
              </w:rPr>
              <w:t xml:space="preserve"> 2024 г. </w:t>
            </w:r>
          </w:p>
          <w:p w14:paraId="05C35C98" w14:textId="3E014381" w:rsidR="00A92E4E" w:rsidRPr="00090238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090238">
              <w:rPr>
                <w:rFonts w:ascii="Times New Roman" w:eastAsia="Calibri" w:hAnsi="Times New Roman" w:cs="Times New Roman"/>
                <w:sz w:val="24"/>
              </w:rPr>
              <w:t>№ 2</w:t>
            </w:r>
            <w:r w:rsidR="00090238" w:rsidRPr="00090238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090238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– д  </w:t>
            </w:r>
          </w:p>
          <w:p w14:paraId="32C3E68C" w14:textId="77777777" w:rsidR="00A92E4E" w:rsidRPr="00090238" w:rsidRDefault="00A92E4E" w:rsidP="0038565D">
            <w:pPr>
              <w:pStyle w:val="ab"/>
              <w:rPr>
                <w:rFonts w:ascii="Times New Roman" w:eastAsia="Calibri" w:hAnsi="Times New Roman" w:cs="Times New Roman"/>
                <w:sz w:val="24"/>
              </w:rPr>
            </w:pPr>
            <w:r w:rsidRPr="00090238">
              <w:rPr>
                <w:rFonts w:ascii="Times New Roman" w:eastAsia="Calibri" w:hAnsi="Times New Roman" w:cs="Times New Roman"/>
                <w:sz w:val="24"/>
              </w:rPr>
              <w:t>Заведующий ________ Мартыненко О.Е.</w:t>
            </w:r>
          </w:p>
        </w:tc>
      </w:tr>
    </w:tbl>
    <w:p w14:paraId="0F3744DB" w14:textId="77777777" w:rsidR="00A92E4E" w:rsidRPr="00AB65F6" w:rsidRDefault="00A92E4E" w:rsidP="00A92E4E">
      <w:pPr>
        <w:rPr>
          <w:rFonts w:ascii="Calibri" w:eastAsia="Calibri" w:hAnsi="Calibri" w:cs="Times New Roman"/>
        </w:rPr>
      </w:pPr>
    </w:p>
    <w:p w14:paraId="56592CAC" w14:textId="77777777" w:rsidR="00A92E4E" w:rsidRPr="00AB65F6" w:rsidRDefault="00A92E4E" w:rsidP="00A92E4E">
      <w:pPr>
        <w:rPr>
          <w:rFonts w:ascii="Calibri" w:eastAsia="Calibri" w:hAnsi="Calibri" w:cs="Times New Roman"/>
        </w:rPr>
      </w:pPr>
    </w:p>
    <w:p w14:paraId="36139548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52B9FC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B5AF53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13AE29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0D3EC6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2E10A4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412DD6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881E71" w14:textId="77777777" w:rsidR="00A92E4E" w:rsidRPr="00B3789B" w:rsidRDefault="00A92E4E" w:rsidP="00A9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  <w:r w:rsidRPr="00B3789B">
        <w:rPr>
          <w:rFonts w:ascii="Times New Roman" w:hAnsi="Times New Roman" w:cs="Times New Roman"/>
          <w:b/>
          <w:bCs/>
          <w:sz w:val="56"/>
          <w:szCs w:val="44"/>
        </w:rPr>
        <w:t xml:space="preserve">Публичный </w:t>
      </w:r>
      <w:r>
        <w:rPr>
          <w:rFonts w:ascii="Times New Roman" w:hAnsi="Times New Roman" w:cs="Times New Roman"/>
          <w:b/>
          <w:bCs/>
          <w:sz w:val="56"/>
          <w:szCs w:val="44"/>
        </w:rPr>
        <w:t>отчет</w:t>
      </w:r>
    </w:p>
    <w:p w14:paraId="7004BBA0" w14:textId="3A8A6D73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  <w:r>
        <w:rPr>
          <w:rFonts w:ascii="Times New Roman" w:hAnsi="Times New Roman" w:cs="Times New Roman"/>
          <w:b/>
          <w:bCs/>
          <w:sz w:val="56"/>
          <w:szCs w:val="44"/>
        </w:rPr>
        <w:t>за 2023 - 2024</w:t>
      </w:r>
      <w:r w:rsidRPr="00B3789B">
        <w:rPr>
          <w:rFonts w:ascii="Times New Roman" w:hAnsi="Times New Roman" w:cs="Times New Roman"/>
          <w:b/>
          <w:bCs/>
          <w:sz w:val="56"/>
          <w:szCs w:val="44"/>
        </w:rPr>
        <w:t xml:space="preserve"> учебный год.</w:t>
      </w:r>
    </w:p>
    <w:p w14:paraId="009EDC85" w14:textId="77777777" w:rsidR="00A92E4E" w:rsidRPr="00D71742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4"/>
        </w:rPr>
      </w:pPr>
      <w:r w:rsidRPr="00D71742">
        <w:rPr>
          <w:rFonts w:ascii="Times New Roman" w:hAnsi="Times New Roman" w:cs="Times New Roman"/>
          <w:b/>
          <w:bCs/>
          <w:sz w:val="48"/>
          <w:szCs w:val="44"/>
        </w:rPr>
        <w:t xml:space="preserve">заведующего </w:t>
      </w:r>
    </w:p>
    <w:p w14:paraId="697E834D" w14:textId="77777777" w:rsidR="00A92E4E" w:rsidRPr="00D71742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48"/>
          <w:szCs w:val="44"/>
        </w:rPr>
      </w:pPr>
      <w:r w:rsidRPr="00D71742">
        <w:rPr>
          <w:rFonts w:ascii="Times New Roman" w:hAnsi="Times New Roman" w:cs="Times New Roman"/>
          <w:b/>
          <w:bCs/>
          <w:sz w:val="48"/>
          <w:szCs w:val="44"/>
        </w:rPr>
        <w:t>Мартыненко О.Е.</w:t>
      </w:r>
    </w:p>
    <w:p w14:paraId="35800887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0BD3E309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5AB98864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1AB2400B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434FA60F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61A272E7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301EDF83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2B716508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56"/>
          <w:szCs w:val="44"/>
        </w:rPr>
      </w:pPr>
    </w:p>
    <w:p w14:paraId="383D9F7A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t xml:space="preserve">г. </w:t>
      </w:r>
      <w:r w:rsidRPr="00B3789B">
        <w:rPr>
          <w:rFonts w:ascii="Times New Roman" w:hAnsi="Times New Roman" w:cs="Times New Roman"/>
          <w:b/>
          <w:bCs/>
          <w:sz w:val="24"/>
          <w:szCs w:val="44"/>
        </w:rPr>
        <w:t xml:space="preserve">Узловая </w:t>
      </w:r>
    </w:p>
    <w:p w14:paraId="2F1BCE4F" w14:textId="69C2E4C6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  <w:r>
        <w:rPr>
          <w:rFonts w:ascii="Times New Roman" w:hAnsi="Times New Roman" w:cs="Times New Roman"/>
          <w:b/>
          <w:bCs/>
          <w:sz w:val="24"/>
          <w:szCs w:val="44"/>
        </w:rPr>
        <w:t>2024</w:t>
      </w:r>
    </w:p>
    <w:p w14:paraId="58C66F02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</w:p>
    <w:p w14:paraId="4F9D966A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44"/>
        </w:rPr>
      </w:pPr>
    </w:p>
    <w:p w14:paraId="6BA02F8E" w14:textId="77777777" w:rsidR="00A92E4E" w:rsidRPr="00A17F14" w:rsidRDefault="00A92E4E" w:rsidP="00A92E4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bidi="en-US"/>
        </w:rPr>
      </w:pPr>
      <w:r w:rsidRPr="00A17F1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val="en-US" w:bidi="en-US"/>
        </w:rPr>
        <w:lastRenderedPageBreak/>
        <w:t>I</w:t>
      </w:r>
      <w:r w:rsidRPr="00A17F14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bidi="en-US"/>
        </w:rPr>
        <w:t>.Общая характеристика образовательного учреждения</w:t>
      </w:r>
    </w:p>
    <w:p w14:paraId="7B4D4CA0" w14:textId="77777777" w:rsidR="00A92E4E" w:rsidRPr="00D1167A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u w:val="single"/>
          <w:lang w:bidi="en-US"/>
        </w:rPr>
      </w:pPr>
    </w:p>
    <w:p w14:paraId="5F8181A5" w14:textId="77777777" w:rsidR="00A92E4E" w:rsidRPr="009D0D26" w:rsidRDefault="00A92E4E" w:rsidP="00A92E4E">
      <w:pPr>
        <w:pStyle w:val="a6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Муниципальное дошкольное образовательное учреждение детский сад общеразвивающего вида № 46 функционирует с 1968 год, Устав МДОУ д/с общеразвивающего вида №46 утвержден постановлением Администрации МО Узловский район от 24.12.2019 №2029</w:t>
      </w:r>
    </w:p>
    <w:p w14:paraId="065789F6" w14:textId="77777777" w:rsidR="00A92E4E" w:rsidRPr="009D0D26" w:rsidRDefault="00A92E4E" w:rsidP="00A92E4E">
      <w:pPr>
        <w:pStyle w:val="a6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Организационно-правовая форма Учреждения (тип и вид): муниципальное казённое учреждение.</w:t>
      </w:r>
    </w:p>
    <w:p w14:paraId="67544EDF" w14:textId="77777777" w:rsidR="00A92E4E" w:rsidRPr="009D0D26" w:rsidRDefault="00A92E4E" w:rsidP="00A92E4E">
      <w:pPr>
        <w:pStyle w:val="a6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Дошкольное образовательное учреждение в соответствии с Федеральным законом от 29.12.2012 г. № 273-ФЗ «Об образовании в Российской Федерации» относится к типу образовательной организации – дошкольная образовательная организация.</w:t>
      </w:r>
    </w:p>
    <w:p w14:paraId="2862BD2B" w14:textId="77777777" w:rsidR="00A92E4E" w:rsidRPr="009D0D26" w:rsidRDefault="00A92E4E" w:rsidP="00A92E4E">
      <w:pPr>
        <w:pStyle w:val="a6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9D0D26">
        <w:rPr>
          <w:rFonts w:ascii="Times New Roman" w:hAnsi="Times New Roman"/>
          <w:sz w:val="24"/>
          <w:szCs w:val="24"/>
        </w:rPr>
        <w:t xml:space="preserve"> является некоммерческой организацией и не ставит извлечение прибыли основной целью своей деятельности.</w:t>
      </w:r>
    </w:p>
    <w:p w14:paraId="6EFFF3A2" w14:textId="77777777" w:rsidR="00A92E4E" w:rsidRPr="009D0D26" w:rsidRDefault="00A92E4E" w:rsidP="00A92E4E">
      <w:pPr>
        <w:pStyle w:val="a6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9D0D2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ДОУ находится на территории города Узловая, Узловского района поселения Тульской области по адресу</w:t>
      </w:r>
      <w:r w:rsidRPr="009D0D26">
        <w:rPr>
          <w:rFonts w:ascii="Times New Roman" w:eastAsia="Times New Roman" w:hAnsi="Times New Roman" w:cs="Times New Roman"/>
          <w:sz w:val="24"/>
          <w:szCs w:val="24"/>
          <w:lang w:eastAsia="ar-SA"/>
        </w:rPr>
        <w:t>: Российская Федерация, 301607, Тульская область, Узловский район, город Узловая, переулок Транспортный, дом 9.</w:t>
      </w:r>
    </w:p>
    <w:p w14:paraId="6C3285F6" w14:textId="3D967E1C" w:rsidR="00A92E4E" w:rsidRPr="003038BB" w:rsidRDefault="00A92E4E" w:rsidP="00A92E4E">
      <w:pPr>
        <w:pStyle w:val="a6"/>
        <w:widowControl w:val="0"/>
        <w:numPr>
          <w:ilvl w:val="1"/>
          <w:numId w:val="5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 детского сада: детский сад работал по пятидневной рабочей неделе, часы работы с 7.00 до 17.30, выходные дни – суббота, воскресение и нерабочие праздничные дни, установленные законодательством Российской Федерации. В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ДОУ функционировало 5 групп общеразвивающей направленности и 1 группа комбинированной направленности в </w:t>
      </w:r>
      <w:proofErr w:type="gramStart"/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режиме  -</w:t>
      </w:r>
      <w:proofErr w:type="gramEnd"/>
      <w:r w:rsidRPr="003038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10,5 - часового пребывания детей. 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На конец отчетного 202</w:t>
      </w:r>
      <w:r w:rsidR="0009023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3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-202</w:t>
      </w:r>
      <w:r w:rsidR="0009023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4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учебного года дошкольное учреждение посещало - 1</w:t>
      </w:r>
      <w:r w:rsidR="0009023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10</w:t>
      </w: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дошкольников: дети в возрасте от 1,6 года до 7 лет.</w:t>
      </w:r>
    </w:p>
    <w:p w14:paraId="694A0ECC" w14:textId="1637B55D" w:rsidR="00A92E4E" w:rsidRPr="007D5042" w:rsidRDefault="00A92E4E" w:rsidP="00090238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первая младшая (</w:t>
      </w:r>
      <w:proofErr w:type="gramStart"/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разновозрастная)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 «</w:t>
      </w:r>
      <w:proofErr w:type="gramEnd"/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А» от 1 года до 3 лет - </w:t>
      </w:r>
      <w:r w:rsidR="007D5042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14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417049B4" w14:textId="3E53ED46" w:rsidR="00090238" w:rsidRPr="007D5042" w:rsidRDefault="00090238" w:rsidP="00090238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группа первая младшая (</w:t>
      </w:r>
      <w:proofErr w:type="gramStart"/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разновозрастная)  «</w:t>
      </w:r>
      <w:proofErr w:type="gramEnd"/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Б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» от 1 года до 3 лет - </w:t>
      </w:r>
      <w:r w:rsidR="007D5042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13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39C665BD" w14:textId="00F8E8B2" w:rsidR="00A92E4E" w:rsidRPr="007D5042" w:rsidRDefault="00A92E4E" w:rsidP="00090238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вторая </w:t>
      </w:r>
      <w:proofErr w:type="gramStart"/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младшая 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от</w:t>
      </w:r>
      <w:proofErr w:type="gramEnd"/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3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до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4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–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25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0B39C85F" w14:textId="26304391" w:rsidR="00A92E4E" w:rsidRPr="007D5042" w:rsidRDefault="00A92E4E" w:rsidP="00090238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среднего возраста (комбинированная)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от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4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до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5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-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17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329A489C" w14:textId="33F3A900" w:rsidR="00090238" w:rsidRPr="007D5042" w:rsidRDefault="00A92E4E" w:rsidP="00090238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старшего дошкольного возраста (комбинированная)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от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5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 до 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6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лет</w:t>
      </w:r>
      <w:r w:rsidR="00090238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– 15 ч</w:t>
      </w:r>
    </w:p>
    <w:p w14:paraId="42C8ADA4" w14:textId="563B0D7A" w:rsidR="00A92E4E" w:rsidRPr="007D5042" w:rsidRDefault="00090238" w:rsidP="00090238">
      <w:pPr>
        <w:pStyle w:val="a6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группа </w:t>
      </w:r>
      <w:r w:rsidR="00A92E4E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подготовительного дошкольного возраста от 6 лет до 7 лет - </w:t>
      </w:r>
      <w:r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26</w:t>
      </w:r>
      <w:r w:rsidR="00A92E4E" w:rsidRPr="007D5042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ч.</w:t>
      </w:r>
    </w:p>
    <w:p w14:paraId="31CA35EC" w14:textId="3280E593" w:rsidR="00A92E4E" w:rsidRPr="003038BB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1.7 ДОУ зарегистрировано в 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инспекции Федеральной районной налоговой службы № 10 по Тульской обл.</w:t>
      </w:r>
    </w:p>
    <w:p w14:paraId="35836624" w14:textId="77777777" w:rsidR="00A92E4E" w:rsidRPr="003038BB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3038BB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1.8 ДОУ имеет:</w:t>
      </w:r>
    </w:p>
    <w:p w14:paraId="0CF250E4" w14:textId="77777777" w:rsidR="00A92E4E" w:rsidRPr="00D1167A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 - </w:t>
      </w:r>
      <w:r w:rsidRPr="00E318F7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оперативное управление от «22» апреля 2012 г. № 812927,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715FE30" w14:textId="77777777" w:rsidR="00A92E4E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- </w:t>
      </w:r>
      <w:r w:rsidRPr="00E318F7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от «08» </w:t>
      </w:r>
      <w:proofErr w:type="gramStart"/>
      <w:r w:rsidRPr="00E318F7">
        <w:rPr>
          <w:rFonts w:ascii="Times New Roman" w:hAnsi="Times New Roman" w:cs="Times New Roman"/>
          <w:sz w:val="24"/>
          <w:szCs w:val="24"/>
        </w:rPr>
        <w:t>мая  2013</w:t>
      </w:r>
      <w:proofErr w:type="gramEnd"/>
      <w:r w:rsidRPr="00E318F7">
        <w:rPr>
          <w:rFonts w:ascii="Times New Roman" w:hAnsi="Times New Roman" w:cs="Times New Roman"/>
          <w:sz w:val="24"/>
          <w:szCs w:val="24"/>
        </w:rPr>
        <w:t xml:space="preserve"> г.  № 813450 на пользование земельным участком, на котором размещена организация</w:t>
      </w:r>
      <w:r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>;</w:t>
      </w:r>
    </w:p>
    <w:p w14:paraId="31C55C98" w14:textId="77777777" w:rsidR="00A92E4E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ицензию на осуществление образовательной </w:t>
      </w:r>
      <w:proofErr w:type="gramStart"/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от</w:t>
      </w:r>
      <w:proofErr w:type="gramEnd"/>
      <w:r w:rsidRPr="0030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«12» ноября  2015 г., № 0133/02851 серия, номер бланка 71Л02, № 0000071</w:t>
      </w: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>.</w:t>
      </w:r>
    </w:p>
    <w:p w14:paraId="7B7DEEEF" w14:textId="77777777" w:rsidR="00A92E4E" w:rsidRPr="00E318F7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t xml:space="preserve">- </w:t>
      </w:r>
      <w:r w:rsidRPr="00E318F7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318F7">
        <w:rPr>
          <w:rFonts w:ascii="Times New Roman" w:hAnsi="Times New Roman" w:cs="Times New Roman"/>
          <w:sz w:val="24"/>
          <w:szCs w:val="24"/>
        </w:rPr>
        <w:t xml:space="preserve"> на медицинскую деятельность: оформлена (не оформлена) от </w:t>
      </w:r>
      <w:proofErr w:type="gramStart"/>
      <w:r w:rsidRPr="00E318F7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E318F7">
        <w:rPr>
          <w:rFonts w:ascii="Times New Roman" w:hAnsi="Times New Roman" w:cs="Times New Roman"/>
          <w:sz w:val="24"/>
          <w:szCs w:val="24"/>
        </w:rPr>
        <w:t xml:space="preserve"> 19   »     июня 2019 г,    71 № 002257 , регистрационный номер ЛО-71-01-002083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443E1D" w14:textId="3C8F3C67" w:rsidR="00A92E4E" w:rsidRPr="00E318F7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E318F7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- ДОУ имеет официальный сайт в информационно-телекоммуникационной сети «Интернет» </w:t>
      </w:r>
      <w:hyperlink r:id="rId6" w:tgtFrame="_blank" w:history="1">
        <w:r w:rsidRPr="00A92E4E">
          <w:rPr>
            <w:rStyle w:val="a8"/>
            <w:rFonts w:ascii="Times New Roman" w:hAnsi="Times New Roman" w:cs="Times New Roman"/>
            <w:sz w:val="24"/>
            <w:szCs w:val="24"/>
          </w:rPr>
          <w:t>https://ds46-uzlovaya-r71.gosweb.gosuslugi.ru</w:t>
        </w:r>
      </w:hyperlink>
      <w:r w:rsidRPr="00A92E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E4E">
        <w:rPr>
          <w:rFonts w:ascii="Times New Roman" w:hAnsi="Times New Roman" w:cs="Times New Roman"/>
          <w:sz w:val="24"/>
          <w:szCs w:val="24"/>
        </w:rPr>
        <w:t>группу в контакте -</w:t>
      </w:r>
      <w:r w:rsidRPr="00A92E4E">
        <w:rPr>
          <w:rFonts w:ascii="Times New Roman" w:eastAsia="Lucida Sans Unicode" w:hAnsi="Times New Roman" w:cs="Times New Roman"/>
          <w:kern w:val="3"/>
          <w:sz w:val="28"/>
          <w:szCs w:val="28"/>
          <w:lang w:bidi="en-US"/>
        </w:rPr>
        <w:t xml:space="preserve"> </w:t>
      </w:r>
      <w:r w:rsidRPr="00E318F7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https://vk.com/club204778907.</w:t>
      </w:r>
    </w:p>
    <w:p w14:paraId="3A0F989B" w14:textId="77777777" w:rsidR="00A92E4E" w:rsidRDefault="00A92E4E" w:rsidP="00A9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600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1.9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расположен в районе Красная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Узловая,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удалении от промышленных и технических  объектов. Образовательная организация имеет благоприятное социально-культурное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окружение:  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 № 61, музыкальная школа №2, Стадион Локомотив, Бассейн.  Это создает благоприятные возможности для обогащения деятельности в МДОУ, расширяет спектр возможностей по организации оздоровительной, коррекционной работы, осуществлению сотрудничества с общественными организациями.</w:t>
      </w:r>
    </w:p>
    <w:p w14:paraId="035E4363" w14:textId="77777777" w:rsidR="00A92E4E" w:rsidRPr="00DC3268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  <w:r w:rsidRPr="00D1167A"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  <w:lastRenderedPageBreak/>
        <w:t xml:space="preserve"> </w:t>
      </w:r>
      <w:r w:rsidRPr="00AE37F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На основании Постановления Администрации муниципального образования Узловский района от 05.03.2022 года № 368  </w:t>
      </w:r>
      <w:r w:rsidRPr="00AE37F6">
        <w:rPr>
          <w:rFonts w:ascii="Times New Roman" w:hAnsi="Times New Roman" w:cs="Times New Roman"/>
          <w:sz w:val="24"/>
          <w:szCs w:val="24"/>
        </w:rPr>
        <w:t>Об утверждении Схем закрепления территорий муниципального образования Узловский район за муниципальными образовательными учреждениями (организациями) в 2022 году</w:t>
      </w:r>
      <w:r w:rsidRPr="00AE37F6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, за ДОУ закреплены следующие территории, на которых проживают дети дошкольного возраста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: переулок Транспортный, улица Стрелковая, переулок Стрелковый, улица Тельмана, улица Леваневского, улица Андреева, улица Пионеров.</w:t>
      </w:r>
    </w:p>
    <w:p w14:paraId="524BCE9B" w14:textId="77777777" w:rsidR="00A92E4E" w:rsidRPr="00DC3268" w:rsidRDefault="00A92E4E" w:rsidP="00A92E4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>Структура управления ДОУ.</w:t>
      </w:r>
    </w:p>
    <w:p w14:paraId="4141FF81" w14:textId="77777777" w:rsidR="00A92E4E" w:rsidRPr="00D1167A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3"/>
          <w:sz w:val="24"/>
          <w:szCs w:val="24"/>
          <w:lang w:bidi="en-US"/>
        </w:rPr>
      </w:pPr>
    </w:p>
    <w:p w14:paraId="1BF3C09F" w14:textId="77777777" w:rsidR="00A92E4E" w:rsidRPr="00DC3268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2. Управление ДОУ строится на принципах единоначалия и коллегиальности.</w:t>
      </w:r>
    </w:p>
    <w:p w14:paraId="7131558C" w14:textId="77777777" w:rsidR="00A92E4E" w:rsidRPr="00DC3268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2.1 Управление детским садом осуществляли: учредитель, заведующий детским садом, педагогический совет (орган управления педагогической деятельностью), общее собрание трудового коллектива учреждения (рассматривает и принимает  коллективный договор, правила внутреннего трудового распорядка, принимает устав и изменения к уставу, решает вопросы по финансово-экономической деятельности, определяет форму и систему оплаты труда, определяет режим работы учреждения, принимает участие в разработке и принятии локальных актов ДОУ), совет родителей (создан для взаимодействия учреждения и родителей (законных представителей) детей.</w:t>
      </w:r>
    </w:p>
    <w:p w14:paraId="0CABC822" w14:textId="77777777" w:rsidR="00A92E4E" w:rsidRPr="00DC3268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DC3268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>2.2 Непосредственное руководство дошкольной организацией осуществлял заведующий. Заведующий действует от имени ДОУ, представляя его во всех учреждениях и организациях, издаёт приказы, распоряжения и другие локальные акты, открывает счета, работает с кадрами, принимает и увольняет работников, составляет штатное расписание, осуществляет контроль за педагогическим и обслуживающим персоналом и т.д.</w:t>
      </w:r>
    </w:p>
    <w:p w14:paraId="352985F6" w14:textId="77777777" w:rsidR="00A92E4E" w:rsidRPr="00501E7E" w:rsidRDefault="00A92E4E" w:rsidP="00A92E4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1E7E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2.3 Учредитель: Администрация муниципального образования Узловский район. Контактная информация: </w:t>
      </w:r>
      <w:r w:rsidRPr="00501E7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Российская Федерация, 301600, Тульская область, Узловский район, г. Узловая, пл. Ленина, дом 1.</w:t>
      </w:r>
    </w:p>
    <w:p w14:paraId="1504FE65" w14:textId="77777777" w:rsidR="00A92E4E" w:rsidRPr="00501E7E" w:rsidRDefault="00A92E4E" w:rsidP="00A92E4E">
      <w:pPr>
        <w:jc w:val="both"/>
        <w:rPr>
          <w:rFonts w:ascii="Times New Roman" w:hAnsi="Times New Roman" w:cs="Times New Roman"/>
          <w:sz w:val="20"/>
          <w:szCs w:val="20"/>
        </w:rPr>
      </w:pPr>
      <w:r w:rsidRPr="00501E7E">
        <w:rPr>
          <w:rFonts w:ascii="Times New Roman" w:hAnsi="Times New Roman" w:cs="Times New Roman"/>
          <w:sz w:val="24"/>
          <w:szCs w:val="24"/>
        </w:rPr>
        <w:t xml:space="preserve">Комитет образования администрации муниципального образования Узловский район </w:t>
      </w:r>
      <w:r w:rsidRPr="00501E7E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осуществляет отдельные функции и полномочия Учредителя, переданные ему Администрацией МО Узловский район: </w:t>
      </w:r>
      <w:r w:rsidRPr="00501E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Российская Федерация, </w:t>
      </w:r>
      <w:r w:rsidRPr="00501E7E">
        <w:rPr>
          <w:rFonts w:ascii="Times New Roman" w:hAnsi="Times New Roman" w:cs="Times New Roman"/>
          <w:sz w:val="24"/>
          <w:szCs w:val="24"/>
          <w:shd w:val="clear" w:color="auto" w:fill="FFFFFF"/>
        </w:rPr>
        <w:t>301600 Тульская область, Узловая, улица Кирова, 25</w:t>
      </w:r>
    </w:p>
    <w:p w14:paraId="7BA01BDD" w14:textId="77777777" w:rsidR="00A92E4E" w:rsidRPr="00501E7E" w:rsidRDefault="00A92E4E" w:rsidP="00A92E4E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1E7E">
        <w:rPr>
          <w:rFonts w:ascii="Times New Roman" w:eastAsia="Calibri" w:hAnsi="Times New Roman" w:cs="Times New Roman"/>
          <w:sz w:val="24"/>
          <w:szCs w:val="24"/>
        </w:rPr>
        <w:t>Органы управления, действующие в детском саду</w:t>
      </w:r>
    </w:p>
    <w:p w14:paraId="4859EFCF" w14:textId="77777777" w:rsidR="00A92E4E" w:rsidRPr="00501E7E" w:rsidRDefault="00A92E4E" w:rsidP="00A92E4E">
      <w:pPr>
        <w:tabs>
          <w:tab w:val="left" w:pos="396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10065" w:type="dxa"/>
        <w:tblInd w:w="-572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A92E4E" w:rsidRPr="00501E7E" w14:paraId="5A7F3197" w14:textId="77777777" w:rsidTr="0038565D">
        <w:tc>
          <w:tcPr>
            <w:tcW w:w="3544" w:type="dxa"/>
          </w:tcPr>
          <w:p w14:paraId="3D51C239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521" w:type="dxa"/>
          </w:tcPr>
          <w:p w14:paraId="0494DF60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  <w:p w14:paraId="5E4A111B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501E7E" w14:paraId="5A29AC95" w14:textId="77777777" w:rsidTr="0038565D">
        <w:tc>
          <w:tcPr>
            <w:tcW w:w="3544" w:type="dxa"/>
          </w:tcPr>
          <w:p w14:paraId="5C9E6690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521" w:type="dxa"/>
          </w:tcPr>
          <w:p w14:paraId="43D1940E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детского сада; утверждает штатное расписание и решает вопросы оплаты труда; формирует коллектив детского сада; издает приказы; готовит отчетные документы и действует без доверенности от имени детского сада; распоряжается финансами и имеет право первой подписи; формирует контингент воспитанников; осуществляет общее руководство ДОУ; имеет права и обязанности, указанные в Уставе детского сада и Договоре между заведующим и учредителем.</w:t>
            </w:r>
          </w:p>
        </w:tc>
      </w:tr>
      <w:tr w:rsidR="00A92E4E" w:rsidRPr="00501E7E" w14:paraId="1AA46C10" w14:textId="77777777" w:rsidTr="0038565D">
        <w:tc>
          <w:tcPr>
            <w:tcW w:w="3544" w:type="dxa"/>
          </w:tcPr>
          <w:p w14:paraId="0BCEC59F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1680110C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A1ABA3F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ДОУ, в том числе рассматривает вопросы:</w:t>
            </w:r>
          </w:p>
          <w:p w14:paraId="7E67E843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развития образовательных услуг;</w:t>
            </w:r>
          </w:p>
          <w:p w14:paraId="73464953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регламентация образовательных отношений;</w:t>
            </w:r>
          </w:p>
          <w:p w14:paraId="6A77E013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образовательных программ;</w:t>
            </w:r>
          </w:p>
          <w:p w14:paraId="13DC1A89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выбора методических пособий, средств обучения и воспитания;</w:t>
            </w:r>
          </w:p>
          <w:p w14:paraId="7DF2C73E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65D28EAE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аттестация, повышение квалификации педагогических работников;</w:t>
            </w:r>
          </w:p>
          <w:p w14:paraId="59B89E79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методических объединений</w:t>
            </w:r>
          </w:p>
        </w:tc>
      </w:tr>
      <w:tr w:rsidR="00A92E4E" w:rsidRPr="00501E7E" w14:paraId="42865A7D" w14:textId="77777777" w:rsidTr="0038565D">
        <w:tc>
          <w:tcPr>
            <w:tcW w:w="3544" w:type="dxa"/>
          </w:tcPr>
          <w:p w14:paraId="30D26F11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521" w:type="dxa"/>
          </w:tcPr>
          <w:p w14:paraId="13FB9D12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соблюдением прав участников образовательного процесса;</w:t>
            </w:r>
          </w:p>
          <w:p w14:paraId="36C5705D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соблюдением условий обучения и воспитания, присмотра и ухода;</w:t>
            </w:r>
          </w:p>
          <w:p w14:paraId="4F747BCC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контроль за целевым и рациональным расходованием финансовых средств, направленных на образовательный процесс и на присмотр и уход;</w:t>
            </w:r>
          </w:p>
          <w:p w14:paraId="42BE1D0C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разработке и принятии локально-нормативных актов направленных на стимулирование работников детского сада к качественному труду;</w:t>
            </w:r>
          </w:p>
          <w:p w14:paraId="126D2A55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подготовке ежегодного публичного отчета заведующего детским садом.</w:t>
            </w:r>
          </w:p>
          <w:p w14:paraId="00FDB19C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советом учреждения закрепляются полномочия по согласованию:</w:t>
            </w:r>
          </w:p>
          <w:p w14:paraId="1F936007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программы развития детского сада;</w:t>
            </w:r>
          </w:p>
          <w:p w14:paraId="73D7A26A" w14:textId="77777777" w:rsidR="00A92E4E" w:rsidRPr="00501E7E" w:rsidRDefault="00A92E4E" w:rsidP="0038565D">
            <w:pPr>
              <w:tabs>
                <w:tab w:val="left" w:pos="993"/>
                <w:tab w:val="left" w:pos="2865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E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режима работы учреждения;</w:t>
            </w:r>
          </w:p>
          <w:p w14:paraId="327EB8DA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 xml:space="preserve"> -  положения по оплате труда</w:t>
            </w:r>
          </w:p>
        </w:tc>
      </w:tr>
      <w:tr w:rsidR="00A92E4E" w:rsidRPr="00501E7E" w14:paraId="43169EC2" w14:textId="77777777" w:rsidTr="0038565D">
        <w:tc>
          <w:tcPr>
            <w:tcW w:w="3544" w:type="dxa"/>
          </w:tcPr>
          <w:p w14:paraId="374A3857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Совет родителей (законных представителей)</w:t>
            </w:r>
          </w:p>
        </w:tc>
        <w:tc>
          <w:tcPr>
            <w:tcW w:w="6521" w:type="dxa"/>
          </w:tcPr>
          <w:p w14:paraId="35602DA9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К компетенции совета родителей (законных представителей) обучающихся относится:</w:t>
            </w:r>
          </w:p>
          <w:p w14:paraId="45C46DE2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 налаживание связи с общественностью;</w:t>
            </w:r>
          </w:p>
          <w:p w14:paraId="1BB84781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привлечение спонсоров для внесения добровольных пожертвований и целевых взносов на счёт детского сада для укрепления материальной и технической базы учреждения;</w:t>
            </w:r>
          </w:p>
          <w:p w14:paraId="079BCF85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привлечение родителей (законных представителей) обучающихся, на добровольной основе, к проведению в детском саду ремонтных работ, в благоустройстве детских площадок и озеленении участков;</w:t>
            </w:r>
          </w:p>
          <w:p w14:paraId="7F74E8DF" w14:textId="77777777" w:rsidR="00A92E4E" w:rsidRPr="00501E7E" w:rsidRDefault="00A92E4E" w:rsidP="0038565D">
            <w:pPr>
              <w:tabs>
                <w:tab w:val="left" w:pos="396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E7E">
              <w:rPr>
                <w:rFonts w:ascii="Times New Roman" w:hAnsi="Times New Roman" w:cs="Times New Roman"/>
                <w:sz w:val="24"/>
                <w:szCs w:val="24"/>
              </w:rPr>
              <w:t>- 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</w:t>
            </w:r>
          </w:p>
        </w:tc>
      </w:tr>
    </w:tbl>
    <w:p w14:paraId="55D55A1B" w14:textId="77777777" w:rsidR="00A92E4E" w:rsidRPr="00D1167A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4EEB1A5" w14:textId="77777777" w:rsidR="00A92E4E" w:rsidRPr="00A92E4E" w:rsidRDefault="00A92E4E" w:rsidP="00A92E4E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22001B" w14:textId="77777777" w:rsidR="00A92E4E" w:rsidRPr="00A17F14" w:rsidRDefault="00A92E4E" w:rsidP="00A92E4E">
      <w:pPr>
        <w:tabs>
          <w:tab w:val="left" w:pos="3960"/>
        </w:tabs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F1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17F14">
        <w:rPr>
          <w:rFonts w:ascii="Times New Roman" w:eastAsia="Calibri" w:hAnsi="Times New Roman" w:cs="Times New Roman"/>
          <w:b/>
          <w:sz w:val="28"/>
          <w:szCs w:val="28"/>
        </w:rPr>
        <w:t>. Особенности образовательного процесса</w:t>
      </w:r>
    </w:p>
    <w:p w14:paraId="276AB459" w14:textId="77777777" w:rsidR="00A92E4E" w:rsidRPr="00D1167A" w:rsidRDefault="00A92E4E" w:rsidP="00A92E4E">
      <w:pPr>
        <w:tabs>
          <w:tab w:val="left" w:pos="3960"/>
        </w:tabs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3957813" w14:textId="77777777" w:rsidR="00A92E4E" w:rsidRPr="00501E7E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E7E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ДОУ организована в соответствии с Федеральным законом от 29.12.2012г № 273-Ф «Об образовании в Российской Федерации», ФГОС дошкольного образования, СанПиН.</w:t>
      </w:r>
      <w:r w:rsidRPr="001C654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82C3E27" w14:textId="77777777" w:rsidR="00A92E4E" w:rsidRPr="00501E7E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01E7E">
        <w:rPr>
          <w:rFonts w:ascii="Times New Roman" w:hAnsi="Times New Roman" w:cs="Times New Roman"/>
          <w:sz w:val="24"/>
          <w:szCs w:val="24"/>
        </w:rPr>
        <w:t>Детский сад реализует образовательную программу дошкольного образования в группах общеразвивающей направленности в разном сочетании с учётом возрастных и индивидуальных особенностей детей. </w:t>
      </w:r>
      <w:r w:rsidRPr="00501E7E">
        <w:rPr>
          <w:rFonts w:ascii="Times New Roman" w:hAnsi="Times New Roman" w:cs="Times New Roman"/>
          <w:sz w:val="24"/>
          <w:szCs w:val="24"/>
        </w:rPr>
        <w:br/>
        <w:t xml:space="preserve">Образовательная программа </w:t>
      </w:r>
      <w:proofErr w:type="gramStart"/>
      <w:r w:rsidRPr="00501E7E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proofErr w:type="gramEnd"/>
      <w:r w:rsidRPr="00501E7E">
        <w:rPr>
          <w:rFonts w:ascii="Times New Roman" w:hAnsi="Times New Roman" w:cs="Times New Roman"/>
          <w:sz w:val="24"/>
          <w:szCs w:val="24"/>
        </w:rPr>
        <w:t xml:space="preserve"> разработанная в соответствии с федеральным государственным образовательным стандартом дошкольного образования, а также примерными основными образовательными программами дошкольного образования:</w:t>
      </w:r>
    </w:p>
    <w:p w14:paraId="3459426C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Программой развития и воспитания дошкольников в образовательной системе «Школа 2100» (примерная основная образовательная программа дошкольного образования «Детский сад 2100») под редакцией Р.Н.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>, 2019 год;</w:t>
      </w:r>
    </w:p>
    <w:p w14:paraId="5F56046C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И парциальными программами:</w:t>
      </w:r>
    </w:p>
    <w:p w14:paraId="01F47F40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   «Цветные ладошки». Программа художественного воспитания, обучения и развития детей 2-7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лет  Лыкова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И.А.– М.: Цветной мир, 2019</w:t>
      </w:r>
    </w:p>
    <w:p w14:paraId="1BC26FD4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  «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 xml:space="preserve">» рабочая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программа  музыкального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развития детей раннего и дошкольного возраста, разработанная музыкальным руководителем ДОУ, принята педагогическим советом  27.06.2014 года протокол №5</w:t>
      </w:r>
    </w:p>
    <w:p w14:paraId="0D48C6A0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 «Малыши-крепыши». Парциальная программа физического развития детей 3-7 лет. Бережнова О.В. – ИД Цветной мир, 2016 г.</w:t>
      </w:r>
    </w:p>
    <w:p w14:paraId="3BF8B1DB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«Дорогою добра». Концепция и программа социально-коммуникативного развития и социального воспитания дошкольников. В контексте ФГОС.  Коломийченко Л.В. – ТЦ Сфера, 2015г</w:t>
      </w:r>
    </w:p>
    <w:p w14:paraId="4ECBEE35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Парциальные программы обеспечивают реализацию приоритетных направлений по художественно-эстетическому, социально-личностному и физическому развитию.</w:t>
      </w:r>
    </w:p>
    <w:p w14:paraId="007E4452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  «Юные экономисты» рабочая программа по формированию основ финансовой грамотности детей дошкольного возраста, разработанная творческой группой педагогов МДОУ д/с общеразвивающего вида №46, принята на педагогическом совете 27.04.2018 г. протокол №4</w:t>
      </w:r>
    </w:p>
    <w:p w14:paraId="070FA1D5" w14:textId="77777777" w:rsidR="00A92E4E" w:rsidRPr="001C6545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45">
        <w:rPr>
          <w:rFonts w:ascii="Times New Roman" w:eastAsia="Calibri" w:hAnsi="Times New Roman" w:cs="Times New Roman"/>
          <w:sz w:val="24"/>
          <w:szCs w:val="24"/>
        </w:rPr>
        <w:t>Результаты качества освоения ООП ДОУ за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C6545">
        <w:rPr>
          <w:rFonts w:ascii="Times New Roman" w:eastAsia="Calibri" w:hAnsi="Times New Roman" w:cs="Times New Roman"/>
          <w:sz w:val="24"/>
          <w:szCs w:val="24"/>
        </w:rPr>
        <w:t>- 202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6545">
        <w:rPr>
          <w:rFonts w:ascii="Times New Roman" w:eastAsia="Calibri" w:hAnsi="Times New Roman" w:cs="Times New Roman"/>
          <w:sz w:val="24"/>
          <w:szCs w:val="24"/>
        </w:rPr>
        <w:t xml:space="preserve"> учебный год приведены в таблице:</w:t>
      </w:r>
    </w:p>
    <w:tbl>
      <w:tblPr>
        <w:tblW w:w="92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884"/>
        <w:gridCol w:w="887"/>
        <w:gridCol w:w="884"/>
        <w:gridCol w:w="887"/>
        <w:gridCol w:w="887"/>
        <w:gridCol w:w="888"/>
        <w:gridCol w:w="887"/>
        <w:gridCol w:w="888"/>
        <w:gridCol w:w="887"/>
        <w:gridCol w:w="889"/>
        <w:gridCol w:w="16"/>
      </w:tblGrid>
      <w:tr w:rsidR="00A92E4E" w:rsidRPr="007A5600" w14:paraId="5018C54A" w14:textId="77777777" w:rsidTr="0038565D">
        <w:trPr>
          <w:trHeight w:val="462"/>
        </w:trPr>
        <w:tc>
          <w:tcPr>
            <w:tcW w:w="9252" w:type="dxa"/>
            <w:gridSpan w:val="12"/>
          </w:tcPr>
          <w:p w14:paraId="7DC02A04" w14:textId="77777777" w:rsidR="00A92E4E" w:rsidRPr="007D5042" w:rsidRDefault="00A92E4E" w:rsidP="003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образовательного процесса</w:t>
            </w: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92E4E" w:rsidRPr="007A5600" w14:paraId="469B08DF" w14:textId="77777777" w:rsidTr="0038565D">
        <w:trPr>
          <w:gridAfter w:val="1"/>
          <w:wAfter w:w="11" w:type="dxa"/>
          <w:cantSplit/>
          <w:trHeight w:val="600"/>
        </w:trPr>
        <w:tc>
          <w:tcPr>
            <w:tcW w:w="369" w:type="dxa"/>
          </w:tcPr>
          <w:p w14:paraId="6155846B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28C5E33A" w14:textId="77777777" w:rsidR="00A92E4E" w:rsidRPr="007D5042" w:rsidRDefault="00A92E4E" w:rsidP="0038565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73" w:type="dxa"/>
            <w:gridSpan w:val="2"/>
            <w:vAlign w:val="center"/>
          </w:tcPr>
          <w:p w14:paraId="4AAAE031" w14:textId="77777777" w:rsidR="00A92E4E" w:rsidRPr="007D5042" w:rsidRDefault="00A92E4E" w:rsidP="0038565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75" w:type="dxa"/>
            <w:gridSpan w:val="2"/>
            <w:vAlign w:val="center"/>
          </w:tcPr>
          <w:p w14:paraId="18679384" w14:textId="77777777" w:rsidR="00A92E4E" w:rsidRPr="007D5042" w:rsidRDefault="00A92E4E" w:rsidP="0038565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775" w:type="dxa"/>
            <w:gridSpan w:val="2"/>
            <w:vAlign w:val="center"/>
          </w:tcPr>
          <w:p w14:paraId="5892EF04" w14:textId="77777777" w:rsidR="00A92E4E" w:rsidRPr="007D5042" w:rsidRDefault="00A92E4E" w:rsidP="0038565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76" w:type="dxa"/>
            <w:gridSpan w:val="2"/>
            <w:vAlign w:val="center"/>
          </w:tcPr>
          <w:p w14:paraId="17E851E9" w14:textId="77777777" w:rsidR="00A92E4E" w:rsidRPr="007D5042" w:rsidRDefault="00A92E4E" w:rsidP="0038565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A92E4E" w:rsidRPr="007A5600" w14:paraId="4AC710BF" w14:textId="77777777" w:rsidTr="0038565D">
        <w:trPr>
          <w:gridAfter w:val="1"/>
          <w:wAfter w:w="16" w:type="dxa"/>
          <w:trHeight w:val="279"/>
        </w:trPr>
        <w:tc>
          <w:tcPr>
            <w:tcW w:w="369" w:type="dxa"/>
          </w:tcPr>
          <w:p w14:paraId="44B039D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7A6C27F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1380452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5" w:type="dxa"/>
          </w:tcPr>
          <w:p w14:paraId="3AE89EF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09262D84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7" w:type="dxa"/>
          </w:tcPr>
          <w:p w14:paraId="18ACC9A4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37C06442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7" w:type="dxa"/>
          </w:tcPr>
          <w:p w14:paraId="6AD2FCFC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7" w:type="dxa"/>
          </w:tcPr>
          <w:p w14:paraId="3B40348D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  <w:tc>
          <w:tcPr>
            <w:tcW w:w="887" w:type="dxa"/>
          </w:tcPr>
          <w:p w14:paraId="292CD95E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н. года</w:t>
            </w:r>
          </w:p>
        </w:tc>
        <w:tc>
          <w:tcPr>
            <w:tcW w:w="888" w:type="dxa"/>
          </w:tcPr>
          <w:p w14:paraId="389BC45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к. года</w:t>
            </w:r>
          </w:p>
        </w:tc>
      </w:tr>
      <w:tr w:rsidR="00A92E4E" w:rsidRPr="007A5600" w14:paraId="1E90B72D" w14:textId="77777777" w:rsidTr="0038565D">
        <w:trPr>
          <w:gridAfter w:val="1"/>
          <w:wAfter w:w="16" w:type="dxa"/>
          <w:trHeight w:val="279"/>
        </w:trPr>
        <w:tc>
          <w:tcPr>
            <w:tcW w:w="369" w:type="dxa"/>
          </w:tcPr>
          <w:p w14:paraId="51DA478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85" w:type="dxa"/>
          </w:tcPr>
          <w:p w14:paraId="3DF5EAB8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14:paraId="1E3A59EE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5" w:type="dxa"/>
          </w:tcPr>
          <w:p w14:paraId="3F98C512" w14:textId="77777777" w:rsidR="00A92E4E" w:rsidRPr="007D5042" w:rsidRDefault="00A92E4E" w:rsidP="003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14:paraId="62CD139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7" w:type="dxa"/>
          </w:tcPr>
          <w:p w14:paraId="707454D9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7" w:type="dxa"/>
          </w:tcPr>
          <w:p w14:paraId="39E80B5C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14:paraId="16088C16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14:paraId="60F2DC4A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5FF9FAD7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1902E5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92E4E" w:rsidRPr="007A5600" w14:paraId="677AAADE" w14:textId="77777777" w:rsidTr="0038565D">
        <w:trPr>
          <w:gridAfter w:val="1"/>
          <w:wAfter w:w="16" w:type="dxa"/>
          <w:trHeight w:val="279"/>
        </w:trPr>
        <w:tc>
          <w:tcPr>
            <w:tcW w:w="369" w:type="dxa"/>
          </w:tcPr>
          <w:p w14:paraId="30D004BA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14:paraId="37522312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7" w:type="dxa"/>
          </w:tcPr>
          <w:p w14:paraId="651838A9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85" w:type="dxa"/>
          </w:tcPr>
          <w:p w14:paraId="6D42A467" w14:textId="77777777" w:rsidR="00A92E4E" w:rsidRPr="007D5042" w:rsidRDefault="00A92E4E" w:rsidP="003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7" w:type="dxa"/>
          </w:tcPr>
          <w:p w14:paraId="30A9EAAC" w14:textId="77777777" w:rsidR="00A92E4E" w:rsidRPr="007D5042" w:rsidRDefault="00A92E4E" w:rsidP="003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887" w:type="dxa"/>
          </w:tcPr>
          <w:p w14:paraId="019C87A7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7" w:type="dxa"/>
          </w:tcPr>
          <w:p w14:paraId="6D0CC9DD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7" w:type="dxa"/>
          </w:tcPr>
          <w:p w14:paraId="1EA905F8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7" w:type="dxa"/>
          </w:tcPr>
          <w:p w14:paraId="5556C2A6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7" w:type="dxa"/>
          </w:tcPr>
          <w:p w14:paraId="7C76460C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dxa"/>
          </w:tcPr>
          <w:p w14:paraId="606A4234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92E4E" w:rsidRPr="007A5600" w14:paraId="14346799" w14:textId="77777777" w:rsidTr="0038565D">
        <w:trPr>
          <w:gridAfter w:val="1"/>
          <w:wAfter w:w="16" w:type="dxa"/>
          <w:trHeight w:val="279"/>
        </w:trPr>
        <w:tc>
          <w:tcPr>
            <w:tcW w:w="369" w:type="dxa"/>
          </w:tcPr>
          <w:p w14:paraId="67F9E8A7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85" w:type="dxa"/>
          </w:tcPr>
          <w:p w14:paraId="795F3EFB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7" w:type="dxa"/>
          </w:tcPr>
          <w:p w14:paraId="56002E1A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5" w:type="dxa"/>
          </w:tcPr>
          <w:p w14:paraId="5FF56C4B" w14:textId="77777777" w:rsidR="00A92E4E" w:rsidRPr="007D5042" w:rsidRDefault="00A92E4E" w:rsidP="003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7" w:type="dxa"/>
          </w:tcPr>
          <w:p w14:paraId="654852B5" w14:textId="77777777" w:rsidR="00A92E4E" w:rsidRPr="007D5042" w:rsidRDefault="00A92E4E" w:rsidP="00385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7" w:type="dxa"/>
          </w:tcPr>
          <w:p w14:paraId="2299E55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7" w:type="dxa"/>
          </w:tcPr>
          <w:p w14:paraId="04FEF5B3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7" w:type="dxa"/>
          </w:tcPr>
          <w:p w14:paraId="44247A04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7" w:type="dxa"/>
          </w:tcPr>
          <w:p w14:paraId="4669C8D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7" w:type="dxa"/>
          </w:tcPr>
          <w:p w14:paraId="6349B9D6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</w:tcPr>
          <w:p w14:paraId="1E6B44A0" w14:textId="77777777" w:rsidR="00A92E4E" w:rsidRPr="007D5042" w:rsidRDefault="00A92E4E" w:rsidP="0038565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</w:tbl>
    <w:p w14:paraId="39771846" w14:textId="77777777" w:rsidR="00A92E4E" w:rsidRPr="001C6545" w:rsidRDefault="00A92E4E" w:rsidP="00A92E4E">
      <w:pPr>
        <w:pStyle w:val="a4"/>
        <w:shd w:val="clear" w:color="auto" w:fill="FFFFFF"/>
        <w:spacing w:before="0" w:beforeAutospacing="0" w:after="0" w:afterAutospacing="0"/>
      </w:pPr>
      <w:r w:rsidRPr="00D1167A">
        <w:rPr>
          <w:rFonts w:eastAsia="Calibri"/>
          <w:b/>
          <w:color w:val="FF0000"/>
        </w:rPr>
        <w:t xml:space="preserve">        </w:t>
      </w:r>
      <w:r w:rsidRPr="001C6545">
        <w:t>Низкие результаты на конец учебного года показал ребенок с ЗРР и часто болеющий ребенок</w:t>
      </w:r>
      <w:r>
        <w:t>, к</w:t>
      </w:r>
      <w:r w:rsidRPr="001C6545">
        <w:t>оторый редко посещает детский сад.</w:t>
      </w:r>
      <w:r w:rsidRPr="00D1167A">
        <w:rPr>
          <w:rFonts w:eastAsia="Calibri"/>
          <w:b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EAF80B" w14:textId="77777777" w:rsidR="00A92E4E" w:rsidRPr="007D5042" w:rsidRDefault="00A92E4E" w:rsidP="00A92E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0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основании анализа полученных данных можно сделать вывод, что программные задачи по освоению ООП воспитателями реализованы в полном объёме и составили 92%, это выше, чем за прошлый 2021 -2022 год.  </w:t>
      </w:r>
    </w:p>
    <w:p w14:paraId="593A83D4" w14:textId="77777777" w:rsidR="00A92E4E" w:rsidRPr="007D5042" w:rsidRDefault="00A92E4E" w:rsidP="00A92E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О результативности педагогической деятельности коллектива свидетельст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вует ежегодное участие детей в конкурсах, викторинах, фестивалях разного уровня, где воспитанники МДОУ неоднократно занимали призовые места: 1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место  в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международном творческом конкурсе «Сказки Пушкина» в номинации Поделка, </w:t>
      </w:r>
    </w:p>
    <w:p w14:paraId="34E040F2" w14:textId="77777777" w:rsidR="00A92E4E" w:rsidRPr="007D5042" w:rsidRDefault="00A92E4E" w:rsidP="00A92E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 районная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Спартакиада  детей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дошкольного возраста – 2 место, «Самый умный» - 1 место,  «Маленькие чудеса»  в номинации «Продуктивная деятельность»  2023 г. - 2 место.</w:t>
      </w:r>
    </w:p>
    <w:p w14:paraId="1A285118" w14:textId="77777777" w:rsidR="00A92E4E" w:rsidRPr="007D5042" w:rsidRDefault="00A92E4E" w:rsidP="00A92E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Следует обозначить качественную работу воспитателей по подготовке детей к школе. Важно то, что будущие первоклассники, уверенны в себе коммуникабельны, легко входят в контакт со взрослыми и сверстниками, у них хорошо сформирована культура поведения.</w:t>
      </w:r>
    </w:p>
    <w:p w14:paraId="17BBBCA5" w14:textId="77777777" w:rsidR="00A92E4E" w:rsidRPr="007D5042" w:rsidRDefault="00A92E4E" w:rsidP="00A92E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Подводя итоги вышесказанного, можно сделать вывод о стабильной целенаправленной работе педагогического коллектива.</w:t>
      </w:r>
    </w:p>
    <w:p w14:paraId="1840BEE4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и укрепление здоровья детей.</w:t>
      </w:r>
    </w:p>
    <w:p w14:paraId="06E7E61B" w14:textId="77777777" w:rsidR="00A92E4E" w:rsidRPr="00A17F14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   Целью оздоровительной работы в ДОУ является создание устойчивой мотивации в потребности сохранения своего собственного здоровья и здоровья окружающих. Поэтому,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 – к ценностям здорового образа жизни. </w:t>
      </w:r>
    </w:p>
    <w:p w14:paraId="097352E8" w14:textId="5E0D00BA" w:rsidR="00A92E4E" w:rsidRPr="00A17F14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>В детском саду разработана система закаливающих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F14">
        <w:rPr>
          <w:rFonts w:ascii="Times New Roman" w:hAnsi="Times New Roman" w:cs="Times New Roman"/>
          <w:sz w:val="24"/>
          <w:szCs w:val="24"/>
        </w:rPr>
        <w:t>В перечень оздоровительных и меди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цинских услуг входят: гигиенические процедуры, С-витаминиза</w:t>
      </w:r>
      <w:r w:rsidRPr="00A17F14">
        <w:rPr>
          <w:rFonts w:ascii="Times New Roman" w:hAnsi="Times New Roman" w:cs="Times New Roman"/>
          <w:sz w:val="24"/>
          <w:szCs w:val="24"/>
        </w:rPr>
        <w:softHyphen/>
        <w:t xml:space="preserve">ция третьего блюда, кварцевание групп, </w:t>
      </w:r>
      <w:proofErr w:type="spellStart"/>
      <w:r w:rsidRPr="00A17F14">
        <w:rPr>
          <w:rFonts w:ascii="Times New Roman" w:hAnsi="Times New Roman" w:cs="Times New Roman"/>
          <w:sz w:val="24"/>
          <w:szCs w:val="24"/>
        </w:rPr>
        <w:t>луко-чеснокотерапия</w:t>
      </w:r>
      <w:proofErr w:type="spellEnd"/>
      <w:r w:rsidRPr="00A17F14">
        <w:rPr>
          <w:rFonts w:ascii="Times New Roman" w:hAnsi="Times New Roman" w:cs="Times New Roman"/>
          <w:sz w:val="24"/>
          <w:szCs w:val="24"/>
        </w:rPr>
        <w:t xml:space="preserve"> в эпидемический период и т.д. </w:t>
      </w:r>
    </w:p>
    <w:p w14:paraId="2840517E" w14:textId="77777777" w:rsidR="00A92E4E" w:rsidRPr="007D5042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Стало традицией проведение в ДОУ спортивных праздников и досугов («День здоровья», «Мама, папа, я — спортивная се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мья», «Зимние игры и забавы», «и др.). Дети ежегодно участву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ют в районной Спартакиаде.</w:t>
      </w:r>
    </w:p>
    <w:p w14:paraId="468325FD" w14:textId="77777777" w:rsidR="00A92E4E" w:rsidRPr="00A17F14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>Во всех возрастных группах созданы и оборудованы физкультур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ные уголки с необходимым инвентарем для организации игр и упражнений детей в группе.</w:t>
      </w:r>
    </w:p>
    <w:p w14:paraId="3055453C" w14:textId="77777777" w:rsidR="00A92E4E" w:rsidRPr="00A17F14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 Также для </w:t>
      </w:r>
      <w:proofErr w:type="gramStart"/>
      <w:r w:rsidRPr="00A17F14">
        <w:rPr>
          <w:rFonts w:ascii="Times New Roman" w:hAnsi="Times New Roman" w:cs="Times New Roman"/>
          <w:sz w:val="24"/>
          <w:szCs w:val="24"/>
        </w:rPr>
        <w:t>снижения  заболеваемости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велась работа с сотрудниками:</w:t>
      </w:r>
    </w:p>
    <w:p w14:paraId="524DDEF8" w14:textId="77777777" w:rsidR="00A92E4E" w:rsidRPr="00A17F14" w:rsidRDefault="00A92E4E" w:rsidP="00A92E4E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инструктаж по </w:t>
      </w:r>
      <w:proofErr w:type="spellStart"/>
      <w:r w:rsidRPr="00A17F14">
        <w:rPr>
          <w:rFonts w:ascii="Times New Roman" w:hAnsi="Times New Roman" w:cs="Times New Roman"/>
          <w:sz w:val="24"/>
          <w:szCs w:val="24"/>
        </w:rPr>
        <w:t>санэпидрежиму</w:t>
      </w:r>
      <w:proofErr w:type="spellEnd"/>
      <w:r w:rsidRPr="00A17F14">
        <w:rPr>
          <w:rFonts w:ascii="Times New Roman" w:hAnsi="Times New Roman" w:cs="Times New Roman"/>
          <w:sz w:val="24"/>
          <w:szCs w:val="24"/>
        </w:rPr>
        <w:t xml:space="preserve"> пер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сонала, поступающего на работу;</w:t>
      </w:r>
    </w:p>
    <w:p w14:paraId="106FB793" w14:textId="77777777" w:rsidR="00A92E4E" w:rsidRPr="00A17F14" w:rsidRDefault="00A92E4E" w:rsidP="00A92E4E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14">
        <w:rPr>
          <w:rFonts w:ascii="Times New Roman" w:hAnsi="Times New Roman" w:cs="Times New Roman"/>
          <w:sz w:val="24"/>
          <w:szCs w:val="24"/>
        </w:rPr>
        <w:t>контроль  качества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уборки всех помещений младшими вос</w:t>
      </w:r>
      <w:r w:rsidRPr="00A17F14">
        <w:rPr>
          <w:rFonts w:ascii="Times New Roman" w:hAnsi="Times New Roman" w:cs="Times New Roman"/>
          <w:sz w:val="24"/>
          <w:szCs w:val="24"/>
        </w:rPr>
        <w:softHyphen/>
        <w:t>питателями;</w:t>
      </w:r>
    </w:p>
    <w:p w14:paraId="28E22FF6" w14:textId="77777777" w:rsidR="00A92E4E" w:rsidRPr="00A17F14" w:rsidRDefault="00A92E4E" w:rsidP="00A92E4E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14">
        <w:rPr>
          <w:rFonts w:ascii="Times New Roman" w:hAnsi="Times New Roman" w:cs="Times New Roman"/>
          <w:sz w:val="24"/>
          <w:szCs w:val="24"/>
        </w:rPr>
        <w:t>контроль  технологии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приготовления и качества питания детей, введение в меню овощей, фруктов;</w:t>
      </w:r>
    </w:p>
    <w:p w14:paraId="0856B4A1" w14:textId="77777777" w:rsidR="00A92E4E" w:rsidRPr="00A17F14" w:rsidRDefault="00A92E4E" w:rsidP="00A92E4E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F14">
        <w:rPr>
          <w:rFonts w:ascii="Times New Roman" w:hAnsi="Times New Roman" w:cs="Times New Roman"/>
          <w:sz w:val="24"/>
          <w:szCs w:val="24"/>
        </w:rPr>
        <w:t>контроль  работы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прачечной, выполнение графика смены белья.</w:t>
      </w:r>
    </w:p>
    <w:p w14:paraId="015C4A2D" w14:textId="77777777" w:rsidR="00A92E4E" w:rsidRPr="00A17F14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  В этом учебном году сделано не мало для оснащения ДОУ необходимой предметно-развивающей средой для физического воспитания. Физкультурный зал совмещен с музыкальным залом и оснащён стационарным и переносным </w:t>
      </w:r>
      <w:proofErr w:type="gramStart"/>
      <w:r w:rsidRPr="00A17F14">
        <w:rPr>
          <w:rFonts w:ascii="Times New Roman" w:hAnsi="Times New Roman" w:cs="Times New Roman"/>
          <w:sz w:val="24"/>
          <w:szCs w:val="24"/>
        </w:rPr>
        <w:t>спортивным  оборудованием</w:t>
      </w:r>
      <w:proofErr w:type="gramEnd"/>
      <w:r w:rsidRPr="00A17F14">
        <w:rPr>
          <w:rFonts w:ascii="Times New Roman" w:hAnsi="Times New Roman" w:cs="Times New Roman"/>
          <w:sz w:val="24"/>
          <w:szCs w:val="24"/>
        </w:rPr>
        <w:t xml:space="preserve"> (это шведская стенка, гимнастическая скамейка, маты, мягкие модули, мячи 3-х размеров, обручи, гимнастические палки, кегли, набивные мешочки, и т. д.). </w:t>
      </w:r>
    </w:p>
    <w:p w14:paraId="4C9650FA" w14:textId="77777777" w:rsidR="00A92E4E" w:rsidRPr="00A17F14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     Также в детском саду имеется:</w:t>
      </w:r>
    </w:p>
    <w:p w14:paraId="3DAD5C3D" w14:textId="77777777" w:rsidR="00A92E4E" w:rsidRPr="00A17F14" w:rsidRDefault="00A92E4E" w:rsidP="00A92E4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спортивная площадка на улице; </w:t>
      </w:r>
    </w:p>
    <w:p w14:paraId="3EB87829" w14:textId="77777777" w:rsidR="00A92E4E" w:rsidRPr="00A17F14" w:rsidRDefault="00A92E4E" w:rsidP="00A92E4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физкультурные уголки во всех возрастных группах, оборудованные нестандартным физкультурным оборудованием; </w:t>
      </w:r>
    </w:p>
    <w:p w14:paraId="45E69B3B" w14:textId="77777777" w:rsidR="00A92E4E" w:rsidRPr="00A17F14" w:rsidRDefault="00A92E4E" w:rsidP="00A92E4E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F14">
        <w:rPr>
          <w:rFonts w:ascii="Times New Roman" w:hAnsi="Times New Roman" w:cs="Times New Roman"/>
          <w:sz w:val="24"/>
          <w:szCs w:val="24"/>
        </w:rPr>
        <w:t xml:space="preserve">медицинский кабинет.  </w:t>
      </w:r>
    </w:p>
    <w:p w14:paraId="3ADDF436" w14:textId="77777777" w:rsidR="00A92E4E" w:rsidRPr="001C6545" w:rsidRDefault="00A92E4E" w:rsidP="00A9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E83EC" w14:textId="77777777" w:rsidR="00A92E4E" w:rsidRPr="001C6545" w:rsidRDefault="00A92E4E" w:rsidP="00A92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545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2C47D971" w14:textId="77777777" w:rsidR="00A92E4E" w:rsidRPr="007A5600" w:rsidRDefault="00A92E4E" w:rsidP="00A92E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5600">
        <w:rPr>
          <w:rFonts w:ascii="Times New Roman" w:hAnsi="Times New Roman" w:cs="Times New Roman"/>
          <w:sz w:val="24"/>
          <w:szCs w:val="24"/>
        </w:rPr>
        <w:t>Для эффективной реализации физического направления развития детей в старшей и подготовительной группах с учётом индивидуальных особенностей, интересов детей и запросов родителей в Детском саду функционировала секция «</w:t>
      </w:r>
      <w:proofErr w:type="spellStart"/>
      <w:r w:rsidRPr="007A5600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7A5600">
        <w:rPr>
          <w:rFonts w:ascii="Times New Roman" w:hAnsi="Times New Roman" w:cs="Times New Roman"/>
          <w:sz w:val="24"/>
          <w:szCs w:val="24"/>
        </w:rPr>
        <w:t>». Руководителем секции разработана дополнительная образовательная программа «</w:t>
      </w:r>
      <w:proofErr w:type="spellStart"/>
      <w:r w:rsidRPr="007A5600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7A5600">
        <w:rPr>
          <w:rFonts w:ascii="Times New Roman" w:hAnsi="Times New Roman" w:cs="Times New Roman"/>
          <w:sz w:val="24"/>
          <w:szCs w:val="24"/>
        </w:rPr>
        <w:t xml:space="preserve">». Программа дополнительного образования по физическому развитию воспитанников ДОУ направлена на повышение эффективности физической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культуры  детей</w:t>
      </w:r>
      <w:proofErr w:type="gramEnd"/>
      <w:r w:rsidRPr="007A5600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возраста. Нормативный срок реализации программы дополнительного образования 2 года. Программа разработана с учетом региональных особенностей Тульского края, обеспечивает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физическое,  социально</w:t>
      </w:r>
      <w:proofErr w:type="gramEnd"/>
      <w:r w:rsidRPr="007A5600">
        <w:rPr>
          <w:rFonts w:ascii="Times New Roman" w:hAnsi="Times New Roman" w:cs="Times New Roman"/>
          <w:sz w:val="24"/>
          <w:szCs w:val="24"/>
        </w:rPr>
        <w:t>-личностное, познавательное развитие детей в возрасте от 5 - 7 лет с учетом их возрастных и индивидуальных особенностей.</w:t>
      </w:r>
    </w:p>
    <w:p w14:paraId="5B6D7C52" w14:textId="77777777" w:rsidR="00A92E4E" w:rsidRPr="007A5600" w:rsidRDefault="00A92E4E" w:rsidP="00A92E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5600">
        <w:rPr>
          <w:rFonts w:ascii="Times New Roman" w:hAnsi="Times New Roman" w:cs="Times New Roman"/>
          <w:sz w:val="24"/>
          <w:szCs w:val="24"/>
        </w:rPr>
        <w:t xml:space="preserve">В детском саду реализуется дополнительная общеобразовательная общеразвивающая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программа  «</w:t>
      </w:r>
      <w:proofErr w:type="spellStart"/>
      <w:proofErr w:type="gramEnd"/>
      <w:r w:rsidRPr="007A5600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Pr="007A5600">
        <w:rPr>
          <w:rFonts w:ascii="Times New Roman" w:hAnsi="Times New Roman" w:cs="Times New Roman"/>
          <w:sz w:val="24"/>
          <w:szCs w:val="24"/>
        </w:rPr>
        <w:t>» для детей старшего дошкольного возраста (5-7) лет со сроком  реализации – 2  года</w:t>
      </w:r>
    </w:p>
    <w:p w14:paraId="12473F71" w14:textId="77777777" w:rsidR="00A92E4E" w:rsidRPr="007A5600" w:rsidRDefault="00A92E4E" w:rsidP="00A92E4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A5600">
        <w:rPr>
          <w:rFonts w:ascii="Times New Roman" w:hAnsi="Times New Roman" w:cs="Times New Roman"/>
          <w:sz w:val="24"/>
          <w:szCs w:val="24"/>
        </w:rPr>
        <w:t xml:space="preserve">Программа ориентирована на коррекцию нарушений произносительной стороны </w:t>
      </w:r>
      <w:proofErr w:type="gramStart"/>
      <w:r w:rsidRPr="007A5600">
        <w:rPr>
          <w:rFonts w:ascii="Times New Roman" w:hAnsi="Times New Roman" w:cs="Times New Roman"/>
          <w:sz w:val="24"/>
          <w:szCs w:val="24"/>
        </w:rPr>
        <w:t>речи,  развитие</w:t>
      </w:r>
      <w:proofErr w:type="gramEnd"/>
      <w:r w:rsidRPr="007A5600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способностей, речевой активности, формирование качественной стороны речевой деятельности детей, воспитание любви и интереса к художественному слову. </w:t>
      </w:r>
    </w:p>
    <w:p w14:paraId="525989DF" w14:textId="77777777" w:rsidR="00A92E4E" w:rsidRPr="00361E48" w:rsidRDefault="00A92E4E" w:rsidP="00A92E4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E48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семьями</w:t>
      </w:r>
    </w:p>
    <w:p w14:paraId="58C806C0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Педагогический коллектив строит свою работу в тесном контакте с семьей, для чего был проведен анализ социально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го и образовательного статусов членов семей воспитанников.</w:t>
      </w:r>
    </w:p>
    <w:p w14:paraId="0CB7CCC5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02374CF4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FE6A3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b/>
          <w:sz w:val="24"/>
          <w:szCs w:val="24"/>
          <w:u w:val="single"/>
        </w:rPr>
        <w:t>Социологическая характеристика семей воспитанников: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7D5042" w:rsidRPr="007D5042" w14:paraId="58D086BA" w14:textId="77777777" w:rsidTr="00C82018">
        <w:tc>
          <w:tcPr>
            <w:tcW w:w="1666" w:type="pct"/>
          </w:tcPr>
          <w:p w14:paraId="118FC553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14:paraId="5391BDEB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192FC620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7D5042" w:rsidRPr="007D5042" w14:paraId="79828F1E" w14:textId="77777777" w:rsidTr="00C82018">
        <w:tc>
          <w:tcPr>
            <w:tcW w:w="1666" w:type="pct"/>
          </w:tcPr>
          <w:p w14:paraId="52CD63E3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2C7DDEE5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7" w:type="pct"/>
          </w:tcPr>
          <w:p w14:paraId="73DCD274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7D5042" w:rsidRPr="007D5042" w14:paraId="36E50ABA" w14:textId="77777777" w:rsidTr="00C82018">
        <w:tc>
          <w:tcPr>
            <w:tcW w:w="1666" w:type="pct"/>
          </w:tcPr>
          <w:p w14:paraId="20B97028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0510648F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pct"/>
          </w:tcPr>
          <w:p w14:paraId="60EE7400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7D5042" w:rsidRPr="007D5042" w14:paraId="55D9BFB1" w14:textId="77777777" w:rsidTr="00C82018">
        <w:tc>
          <w:tcPr>
            <w:tcW w:w="1666" w:type="pct"/>
          </w:tcPr>
          <w:p w14:paraId="0BD95C89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14:paraId="2CBFBAE1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52710BAD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D5042" w:rsidRPr="007D5042" w14:paraId="516535DD" w14:textId="77777777" w:rsidTr="00C82018">
        <w:tc>
          <w:tcPr>
            <w:tcW w:w="1666" w:type="pct"/>
          </w:tcPr>
          <w:p w14:paraId="1D9BCCF5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14:paraId="7D129CCE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4E1687D1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7D5042" w:rsidRPr="007D5042" w14:paraId="17F4C84A" w14:textId="77777777" w:rsidTr="00C82018">
        <w:tc>
          <w:tcPr>
            <w:tcW w:w="1666" w:type="pct"/>
          </w:tcPr>
          <w:p w14:paraId="32D0506E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666" w:type="pct"/>
          </w:tcPr>
          <w:p w14:paraId="7CAA4A13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7" w:type="pct"/>
          </w:tcPr>
          <w:p w14:paraId="2BE8AAFF" w14:textId="77777777" w:rsidR="007D5042" w:rsidRPr="007D5042" w:rsidRDefault="007D5042" w:rsidP="007D504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</w:tbl>
    <w:p w14:paraId="24B47595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A0F9F89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По социальному составу на 1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сентября  2023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года преобладают дети из полных семей среднего достатка. Из них 25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-  многодетные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14:paraId="04680C69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По результатам опросов и индивидуальных бесед было выявлено – что в 2023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году  на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начало года 25% родителей обладают недостаточным объемом психолого-педагогических знаний в области воспитания и развития ребенка. 75% родителей имеют достаточный уровень, но были бы не прочь его повысить.</w:t>
      </w:r>
    </w:p>
    <w:p w14:paraId="26B0D01E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ab/>
        <w:t>На протяжении последних лет педагоги детского сада работают над решением проблемы взаимодействия детского сада и семьи. Основная цель этой работы формирование гармоничных детско-родительских отношений, изменение в положительную сторону образа ребенка в представлении родителей, создание позитивного эмоционального фона семейных отношений, повышение педагогической культуры родителей.</w:t>
      </w:r>
    </w:p>
    <w:p w14:paraId="682CDCAC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lastRenderedPageBreak/>
        <w:t>Взаимодействие с семьями воспитанников реализуется через разнообразные формы, что соответствует задачам, поставленным на учебный год. В работе с родителями использовали традиционные (родительские собрания, тематические консультации, выставки детских работ, папки-передвижки, информационные стенды и др.) и нетрадиционные (опросы, анкетирование, выпуск газет и т.д.) формы общения.</w:t>
      </w:r>
    </w:p>
    <w:p w14:paraId="1C1AA128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Коллектив МДОУ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систематически  вовлекает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родителей в воспитательно-образовательный процесс, приглашает их принять участие в различных  мероприятиях, выставках, конкурсах. Участие семей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в  конкурсах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>, выставках не только обогащает семейный досуг, но и объединяет детей и взрослых в общих делах. Результат совместного творчества детей и родителей способствует развитию эмоций ребенка, вызывает чувство гордости за своих родителей. Семья воспитанника детского сада получила диплом 1 степени победителя регионального конкурса «Семья года» номинация «Молодая семья».</w:t>
      </w:r>
    </w:p>
    <w:p w14:paraId="44A539DF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Ватрухиных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 xml:space="preserve"> выступила в районном спортивном конкурсе «Папа, мама, я – спортивная семья» и по количеству баллов заняла второе место.</w:t>
      </w:r>
    </w:p>
    <w:p w14:paraId="11A9FEA6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D50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Мы организуем </w:t>
      </w:r>
      <w:proofErr w:type="gramStart"/>
      <w:r w:rsidRPr="007D50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совместную  деятельность</w:t>
      </w:r>
      <w:proofErr w:type="gramEnd"/>
      <w:r w:rsidRPr="007D50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детей и взрослых по двум направлениям:</w:t>
      </w:r>
    </w:p>
    <w:p w14:paraId="419AE997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• </w:t>
      </w:r>
      <w:r w:rsidRPr="007D5042">
        <w:rPr>
          <w:rFonts w:ascii="Times New Roman" w:hAnsi="Times New Roman" w:cs="Times New Roman"/>
          <w:bCs/>
          <w:i/>
          <w:sz w:val="24"/>
          <w:szCs w:val="24"/>
        </w:rPr>
        <w:t>Участие родителей в педагогическом процессе</w:t>
      </w:r>
      <w:r w:rsidRPr="007D504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5042">
        <w:rPr>
          <w:rFonts w:ascii="Times New Roman" w:hAnsi="Times New Roman" w:cs="Times New Roman"/>
          <w:sz w:val="24"/>
          <w:szCs w:val="24"/>
        </w:rPr>
        <w:t xml:space="preserve">театральные представления с участием родителей; сопровождение детей во время прогулок, экскурсий и походов; участие в Днях открытых дверей, Днях здоровья, Благотворительных марафонах и др.) </w:t>
      </w:r>
    </w:p>
    <w:p w14:paraId="6F00240A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•</w:t>
      </w:r>
      <w:r w:rsidRPr="007D5042">
        <w:rPr>
          <w:rFonts w:ascii="Times New Roman" w:hAnsi="Times New Roman" w:cs="Times New Roman"/>
          <w:bCs/>
          <w:i/>
          <w:sz w:val="24"/>
          <w:szCs w:val="24"/>
        </w:rPr>
        <w:t>Организационно-деятельностное</w:t>
      </w:r>
      <w:r w:rsidRPr="007D5042">
        <w:rPr>
          <w:rFonts w:ascii="Times New Roman" w:hAnsi="Times New Roman" w:cs="Times New Roman"/>
          <w:sz w:val="24"/>
          <w:szCs w:val="24"/>
        </w:rPr>
        <w:t>: выставки работ; совместные вернисажи; создание семейного портфолио; участие в ремонте и благоустройстве детского сада; помощь в подготовке журналов для родителей, буклетов, о жизни детей в детском саду; помощь в подготовке материалов для родителей; участие в оценке качества развивающей предметно-пространственной среды, совместные детско- родительские проекты и др.</w:t>
      </w:r>
    </w:p>
    <w:p w14:paraId="737379D5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ab/>
        <w:t>Одним из активизирующих методов является метод проектов, который получил большое распространение в нашем МДОУ. Он позволяет эффективнее использовать внутренние ресурсы образовательной системы д/с включать нетрадиционные модели взаимодействия с семьей. В этом учебном году были реализованы такие проекты, как: «</w:t>
      </w:r>
      <w:proofErr w:type="spellStart"/>
      <w:r w:rsidRPr="007D50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Книжкин</w:t>
      </w:r>
      <w:proofErr w:type="spellEnd"/>
      <w:r w:rsidRPr="007D50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дом</w:t>
      </w:r>
      <w:r w:rsidRPr="007D5042">
        <w:rPr>
          <w:rFonts w:ascii="Times New Roman" w:hAnsi="Times New Roman" w:cs="Times New Roman"/>
          <w:sz w:val="24"/>
          <w:szCs w:val="24"/>
        </w:rPr>
        <w:t>»</w:t>
      </w:r>
      <w:r w:rsidRPr="007D50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5042">
        <w:rPr>
          <w:rFonts w:ascii="Times New Roman" w:hAnsi="Times New Roman" w:cs="Times New Roman"/>
          <w:sz w:val="24"/>
          <w:szCs w:val="24"/>
        </w:rPr>
        <w:t>«Мой папа в армии служил</w:t>
      </w:r>
      <w:r w:rsidRPr="007D50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Pr="007D5042">
        <w:rPr>
          <w:rFonts w:ascii="Times New Roman" w:hAnsi="Times New Roman" w:cs="Times New Roman"/>
          <w:sz w:val="24"/>
          <w:szCs w:val="24"/>
        </w:rPr>
        <w:t xml:space="preserve"> и др..</w:t>
      </w:r>
      <w:r w:rsidRPr="007D5042">
        <w:rPr>
          <w:rFonts w:ascii="Times New Roman" w:hAnsi="Times New Roman" w:cs="Times New Roman"/>
          <w:sz w:val="24"/>
          <w:szCs w:val="24"/>
        </w:rPr>
        <w:br/>
        <w:t xml:space="preserve">         Также эффективными формами работы мы считаем, являются консультации, анкетирование.</w:t>
      </w:r>
      <w:r w:rsidRPr="007D5042">
        <w:rPr>
          <w:rFonts w:ascii="Times New Roman" w:hAnsi="Times New Roman" w:cs="Times New Roman"/>
          <w:sz w:val="24"/>
          <w:szCs w:val="24"/>
        </w:rPr>
        <w:br/>
        <w:t xml:space="preserve">        В работе с родителями педагоги активно внедряют наглядные формы работы (стенды, тематические фотовыставки, папки-передвижки и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>).</w:t>
      </w:r>
    </w:p>
    <w:p w14:paraId="3015D74B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В детском саду создаются условия для того, чтобы родители имели возможность участвовать в управлении МДОУ.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В  нашем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детском саду  создан </w:t>
      </w:r>
      <w:r w:rsidRPr="007D5042">
        <w:rPr>
          <w:rFonts w:ascii="Times New Roman" w:hAnsi="Times New Roman" w:cs="Times New Roman"/>
          <w:i/>
          <w:sz w:val="24"/>
          <w:szCs w:val="24"/>
        </w:rPr>
        <w:t>совет родителей</w:t>
      </w:r>
      <w:r w:rsidRPr="007D5042">
        <w:rPr>
          <w:rFonts w:ascii="Times New Roman" w:hAnsi="Times New Roman" w:cs="Times New Roman"/>
          <w:sz w:val="24"/>
          <w:szCs w:val="24"/>
        </w:rPr>
        <w:t xml:space="preserve"> с целью учета мнения родителей (законных представителей) по вопросам управления детским садом, принятия локальных нормативных актов, затрагивающих права и законные интересы воспитанников</w:t>
      </w:r>
    </w:p>
    <w:p w14:paraId="50F115E9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bCs/>
          <w:sz w:val="24"/>
          <w:szCs w:val="24"/>
        </w:rPr>
        <w:t xml:space="preserve">Все шире в работе с родителями стали использовать ИКТ, как </w:t>
      </w:r>
      <w:proofErr w:type="gramStart"/>
      <w:r w:rsidRPr="007D5042">
        <w:rPr>
          <w:rFonts w:ascii="Times New Roman" w:hAnsi="Times New Roman" w:cs="Times New Roman"/>
          <w:bCs/>
          <w:sz w:val="24"/>
          <w:szCs w:val="24"/>
        </w:rPr>
        <w:t>при  проведении</w:t>
      </w:r>
      <w:proofErr w:type="gramEnd"/>
      <w:r w:rsidRPr="007D5042">
        <w:rPr>
          <w:rFonts w:ascii="Times New Roman" w:hAnsi="Times New Roman" w:cs="Times New Roman"/>
          <w:bCs/>
          <w:sz w:val="24"/>
          <w:szCs w:val="24"/>
        </w:rPr>
        <w:t xml:space="preserve"> групповых так и </w:t>
      </w:r>
      <w:proofErr w:type="spellStart"/>
      <w:r w:rsidRPr="007D5042">
        <w:rPr>
          <w:rFonts w:ascii="Times New Roman" w:hAnsi="Times New Roman" w:cs="Times New Roman"/>
          <w:bCs/>
          <w:sz w:val="24"/>
          <w:szCs w:val="24"/>
        </w:rPr>
        <w:t>общесадовских</w:t>
      </w:r>
      <w:proofErr w:type="spellEnd"/>
      <w:r w:rsidRPr="007D5042">
        <w:rPr>
          <w:rFonts w:ascii="Times New Roman" w:hAnsi="Times New Roman" w:cs="Times New Roman"/>
          <w:bCs/>
          <w:sz w:val="24"/>
          <w:szCs w:val="24"/>
        </w:rPr>
        <w:t xml:space="preserve"> мероприятий для родителей. </w:t>
      </w:r>
      <w:r w:rsidRPr="007D5042">
        <w:rPr>
          <w:rStyle w:val="c1"/>
          <w:rFonts w:ascii="Times New Roman" w:hAnsi="Times New Roman" w:cs="Times New Roman"/>
          <w:sz w:val="24"/>
          <w:szCs w:val="24"/>
        </w:rPr>
        <w:t xml:space="preserve">Если совсем недавно компьютер использовали только для поиска и демонстрации иллюстраций к НОД, то сейчас ИКТ становится неотъемлемой частью работы с </w:t>
      </w:r>
      <w:proofErr w:type="spellStart"/>
      <w:proofErr w:type="gramStart"/>
      <w:r w:rsidRPr="007D5042">
        <w:rPr>
          <w:rStyle w:val="c1"/>
          <w:rFonts w:ascii="Times New Roman" w:hAnsi="Times New Roman" w:cs="Times New Roman"/>
          <w:sz w:val="24"/>
          <w:szCs w:val="24"/>
        </w:rPr>
        <w:t>родителями.</w:t>
      </w:r>
      <w:r w:rsidRPr="007D5042">
        <w:rPr>
          <w:rStyle w:val="c11"/>
          <w:rFonts w:ascii="Times New Roman" w:hAnsi="Times New Roman" w:cs="Times New Roman"/>
          <w:sz w:val="24"/>
          <w:szCs w:val="24"/>
        </w:rPr>
        <w:t>Для</w:t>
      </w:r>
      <w:proofErr w:type="spellEnd"/>
      <w:proofErr w:type="gramEnd"/>
      <w:r w:rsidRPr="007D5042">
        <w:rPr>
          <w:rStyle w:val="c11"/>
          <w:rFonts w:ascii="Times New Roman" w:hAnsi="Times New Roman" w:cs="Times New Roman"/>
          <w:sz w:val="24"/>
          <w:szCs w:val="24"/>
        </w:rPr>
        <w:t xml:space="preserve"> этого применяются различные формы: дни открытых дверей, спортивные праздники, выставки, встречи со специалистами различного профиля, лектории и т.д..</w:t>
      </w:r>
    </w:p>
    <w:p w14:paraId="4BE2784A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Информационную  открытость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ДОУ обеспечивает наличие собственного  </w:t>
      </w:r>
      <w:r w:rsidRPr="007D5042">
        <w:rPr>
          <w:rFonts w:ascii="Times New Roman" w:hAnsi="Times New Roman" w:cs="Times New Roman"/>
          <w:sz w:val="24"/>
          <w:szCs w:val="24"/>
          <w:u w:val="single"/>
        </w:rPr>
        <w:t xml:space="preserve">сайта </w:t>
      </w:r>
      <w:hyperlink r:id="rId7" w:tgtFrame="_blank" w:history="1">
        <w:r w:rsidRPr="007D5042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https://ds46-uzlovaya-r71.gosweb.gosuslugi.ru</w:t>
        </w:r>
      </w:hyperlink>
    </w:p>
    <w:p w14:paraId="4A2D9742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Для общения с родителями педагоги стали чаще использовать социальные сети.</w:t>
      </w:r>
    </w:p>
    <w:p w14:paraId="521099CA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Но, несмотря на все положительные моменты в работе с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родителями,  педагоги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детского сада сталкиваются с объективными трудностями. Во-первых, родители -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это  взрослые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люди, имеющие свои установки и ценности, свое представле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ние о воспитании, менять которые очень сложно. Во-вторых, большинство родителей 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занятые люди, которые не всегда могут поз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волить себе уделить время на участие в специально организованной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работе  МДОУ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>. Зачастую они считают наиболее прием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лемой для себя формой взаимодействия ко</w:t>
      </w:r>
      <w:r w:rsidRPr="007D5042">
        <w:rPr>
          <w:rFonts w:ascii="Times New Roman" w:hAnsi="Times New Roman" w:cs="Times New Roman"/>
          <w:sz w:val="24"/>
          <w:szCs w:val="24"/>
        </w:rPr>
        <w:softHyphen/>
      </w:r>
      <w:r w:rsidRPr="007D5042">
        <w:rPr>
          <w:rFonts w:ascii="Times New Roman" w:hAnsi="Times New Roman" w:cs="Times New Roman"/>
          <w:sz w:val="24"/>
          <w:szCs w:val="24"/>
        </w:rPr>
        <w:lastRenderedPageBreak/>
        <w:t>роткие беседы с воспитателями во время ут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реннего приема воспитанников и вечером, когда забирают малыша из детского сада. Опыт показывает, что этого категорически недостаточно.</w:t>
      </w:r>
    </w:p>
    <w:p w14:paraId="61E8B9EA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В</w:t>
      </w:r>
      <w:r w:rsidRPr="007D5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5042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Pr="007D5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5042">
        <w:rPr>
          <w:rFonts w:ascii="Times New Roman" w:hAnsi="Times New Roman" w:cs="Times New Roman"/>
          <w:sz w:val="24"/>
          <w:szCs w:val="24"/>
        </w:rPr>
        <w:t>функционирует психолого-педагогический консилиум.</w:t>
      </w:r>
    </w:p>
    <w:p w14:paraId="49A40F68" w14:textId="77777777" w:rsidR="00A92E4E" w:rsidRPr="002D2A4C" w:rsidRDefault="00A92E4E" w:rsidP="00A92E4E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A4C">
        <w:rPr>
          <w:rFonts w:ascii="Times New Roman" w:hAnsi="Times New Roman" w:cs="Times New Roman"/>
          <w:b/>
          <w:sz w:val="24"/>
          <w:szCs w:val="24"/>
        </w:rPr>
        <w:t>Консультативно-методический центр</w:t>
      </w:r>
    </w:p>
    <w:p w14:paraId="35EFD80E" w14:textId="77777777" w:rsidR="00A92E4E" w:rsidRPr="002D2A4C" w:rsidRDefault="00A92E4E" w:rsidP="00A92E4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4C">
        <w:rPr>
          <w:rFonts w:ascii="Times New Roman" w:hAnsi="Times New Roman" w:cs="Times New Roman"/>
          <w:sz w:val="24"/>
          <w:szCs w:val="24"/>
        </w:rPr>
        <w:t>С 01.09.2021 года в МДОУ д/с общеразвивающего вида №46 работает консультативно-методический центр</w:t>
      </w:r>
    </w:p>
    <w:p w14:paraId="4D4071AB" w14:textId="77777777" w:rsidR="00A92E4E" w:rsidRPr="002D2A4C" w:rsidRDefault="00A92E4E" w:rsidP="00A92E4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A4C">
        <w:rPr>
          <w:rFonts w:ascii="Times New Roman" w:hAnsi="Times New Roman" w:cs="Times New Roman"/>
          <w:sz w:val="24"/>
          <w:szCs w:val="24"/>
        </w:rPr>
        <w:t xml:space="preserve">Основными задачами предоставления методической, психолого-педагогической, диагностической и консультативной помощи являются:  </w:t>
      </w:r>
    </w:p>
    <w:p w14:paraId="3C558C21" w14:textId="77777777" w:rsidR="00A92E4E" w:rsidRPr="00A92E4E" w:rsidRDefault="00A92E4E" w:rsidP="00A92E4E">
      <w:pPr>
        <w:pStyle w:val="a6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4E">
        <w:rPr>
          <w:rFonts w:ascii="Times New Roman" w:hAnsi="Times New Roman" w:cs="Times New Roman"/>
          <w:sz w:val="24"/>
          <w:szCs w:val="24"/>
        </w:rPr>
        <w:t>оказание помощи родителям (законным</w:t>
      </w:r>
      <w:r w:rsidRPr="002D2A4C">
        <w:sym w:font="Symbol" w:char="F02D"/>
      </w:r>
      <w:r w:rsidRPr="00A92E4E">
        <w:rPr>
          <w:rFonts w:ascii="Times New Roman" w:hAnsi="Times New Roman" w:cs="Times New Roman"/>
          <w:sz w:val="24"/>
          <w:szCs w:val="24"/>
        </w:rPr>
        <w:t xml:space="preserve">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14:paraId="38EDB41E" w14:textId="12154A9D" w:rsidR="00A92E4E" w:rsidRPr="00A92E4E" w:rsidRDefault="00A92E4E" w:rsidP="00A92E4E">
      <w:pPr>
        <w:pStyle w:val="a6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4E"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</w:t>
      </w:r>
      <w:r w:rsidRPr="002D2A4C">
        <w:sym w:font="Symbol" w:char="F02D"/>
      </w:r>
      <w:r w:rsidRPr="00A92E4E">
        <w:rPr>
          <w:rFonts w:ascii="Times New Roman" w:hAnsi="Times New Roman" w:cs="Times New Roman"/>
          <w:sz w:val="24"/>
          <w:szCs w:val="24"/>
        </w:rPr>
        <w:t xml:space="preserve"> (законным представителям) по различным вопросам воспитания, обучения и развития детей дошкольного </w:t>
      </w:r>
      <w:proofErr w:type="gramStart"/>
      <w:r w:rsidRPr="00A92E4E">
        <w:rPr>
          <w:rFonts w:ascii="Times New Roman" w:hAnsi="Times New Roman" w:cs="Times New Roman"/>
          <w:sz w:val="24"/>
          <w:szCs w:val="24"/>
        </w:rPr>
        <w:t>возраста;  оказание</w:t>
      </w:r>
      <w:proofErr w:type="gramEnd"/>
      <w:r w:rsidRPr="00A92E4E">
        <w:rPr>
          <w:rFonts w:ascii="Times New Roman" w:hAnsi="Times New Roman" w:cs="Times New Roman"/>
          <w:sz w:val="24"/>
          <w:szCs w:val="24"/>
        </w:rPr>
        <w:t xml:space="preserve"> содействия в социализации детей</w:t>
      </w:r>
      <w:r w:rsidRPr="002D2A4C">
        <w:sym w:font="Symbol" w:char="F02D"/>
      </w:r>
      <w:r w:rsidRPr="00A92E4E">
        <w:rPr>
          <w:rFonts w:ascii="Times New Roman" w:hAnsi="Times New Roman" w:cs="Times New Roman"/>
          <w:sz w:val="24"/>
          <w:szCs w:val="24"/>
        </w:rPr>
        <w:t xml:space="preserve"> дошкольного возраста, не посещающих дошкольные образовательные учреждения.</w:t>
      </w:r>
    </w:p>
    <w:p w14:paraId="1223AC7B" w14:textId="77777777" w:rsidR="00A92E4E" w:rsidRPr="00361E48" w:rsidRDefault="00A92E4E" w:rsidP="00A92E4E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E48">
        <w:rPr>
          <w:rFonts w:ascii="Times New Roman" w:eastAsia="Calibri" w:hAnsi="Times New Roman" w:cs="Times New Roman"/>
          <w:b/>
          <w:bCs/>
          <w:sz w:val="24"/>
          <w:szCs w:val="24"/>
        </w:rPr>
        <w:t>Воспитательная работа</w:t>
      </w:r>
    </w:p>
    <w:p w14:paraId="6FC3AA49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Детский сад реализует рабочую программу воспитания и</w:t>
      </w:r>
      <w:r w:rsidRPr="007D50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D504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40689D5E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В различные предметы учебного плана были введены компоненты помогающие воспитывать ценностные отношения к человеку, труду, науке (знаниям), прекрасному, обществу.</w:t>
      </w:r>
    </w:p>
    <w:p w14:paraId="0869F9E4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Идея патриотического воспитания нашла свое отражение в занятиях – «Знакомство с окружающим миром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>Развитие речи и подготовка к обучению грамоте», «Рисование», «Лепка»</w:t>
      </w:r>
    </w:p>
    <w:p w14:paraId="64A45207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Для систематизации процесса ознакомления с окружающим миром, через традиции своей социокультурной среды – местные историко-культурные, национальные, географические особенности края в учебный план был введен региональный компонент: ознакомление с родным краем.</w:t>
      </w:r>
    </w:p>
    <w:p w14:paraId="0EEBCB36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Культура общения у детей воспитывалась практически во всех видах занятий образовательной программы дошкольного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образования,  т.к.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основной формой обучения является диалоговое общение.</w:t>
      </w:r>
    </w:p>
    <w:p w14:paraId="06DF82FB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Эстетическое воспитание осуществлялось за счет реализации парциальной  программы «Цветные ладошки» И.А. Лыкова, 2019 год и методики М.Б. Зацепиной «Музыкальное воспитание в детском саду», и было представлено такими дисциплинами, как: рисование,  ручной труд,  аппликация, лепка, музыкальное,  в ходе  которых у детей воспитывали эстетическое восприятие природного и социального мира, художественное восприятие произведений искусства. </w:t>
      </w:r>
    </w:p>
    <w:p w14:paraId="47B078AD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Принципы, на которых строился учебно-воспитательный процесс в МДОУ, находил свое продолжение в совместной деятельности с детьми вне занятий.  В МДОУ был сформирован календарь традиций, основанный на принципах, идеях и взглядах воспитательной системы об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разовательного учреждения, изложенных в концепции.</w:t>
      </w:r>
    </w:p>
    <w:p w14:paraId="5812661A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Совместная деятельность вне занятий в МДОУ осуществлялась по ряду важнейших направлений:</w:t>
      </w:r>
    </w:p>
    <w:p w14:paraId="54E3EACE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Патриотическое воспитание</w:t>
      </w:r>
    </w:p>
    <w:p w14:paraId="46B3C83D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lastRenderedPageBreak/>
        <w:t>Идея патриотизма имела отражение в ряде мероприятий, включен</w:t>
      </w:r>
      <w:r w:rsidRPr="007D5042">
        <w:rPr>
          <w:rFonts w:ascii="Times New Roman" w:hAnsi="Times New Roman" w:cs="Times New Roman"/>
          <w:sz w:val="24"/>
          <w:szCs w:val="24"/>
        </w:rPr>
        <w:softHyphen/>
        <w:t>ных в «Календарь традиций». Это празднование Дня победы, дня железнодорожника, Дня защитника отечества, Дня объединения Крыма с Россией, Дня России.</w:t>
      </w:r>
    </w:p>
    <w:p w14:paraId="7A15991C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Значимую роль в воспитании патриотизма и гражданственности дошкольников сыграл, созданный в ДОУ Мини-музей. Его экспозиции помогли сформировать у детей первичное представление об истории своей страны, развить интерес и уважения к людям, их деятельности, культуре.</w:t>
      </w:r>
    </w:p>
    <w:p w14:paraId="299FB5EB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Социальное воспитание</w:t>
      </w:r>
    </w:p>
    <w:p w14:paraId="6F12BDD4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7D5042">
        <w:rPr>
          <w:rFonts w:ascii="Times New Roman" w:hAnsi="Times New Roman" w:cs="Times New Roman"/>
          <w:bCs/>
          <w:iCs/>
          <w:spacing w:val="-7"/>
          <w:sz w:val="24"/>
          <w:szCs w:val="24"/>
        </w:rPr>
        <w:t>Направлено на создание и реализацию оптимальных условий для адаптации ребенка к социуму, осуществляется во взаимодействии педагогов детского сада и родителей</w:t>
      </w:r>
      <w:r w:rsidRPr="007D5042">
        <w:rPr>
          <w:rFonts w:ascii="Times New Roman" w:hAnsi="Times New Roman" w:cs="Times New Roman"/>
          <w:iCs/>
          <w:spacing w:val="-7"/>
          <w:sz w:val="24"/>
          <w:szCs w:val="24"/>
        </w:rPr>
        <w:t>.</w:t>
      </w:r>
    </w:p>
    <w:p w14:paraId="3D095677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iCs/>
          <w:spacing w:val="-7"/>
          <w:sz w:val="24"/>
          <w:szCs w:val="24"/>
        </w:rPr>
      </w:pPr>
      <w:r w:rsidRPr="007D5042">
        <w:rPr>
          <w:rFonts w:ascii="Times New Roman" w:hAnsi="Times New Roman" w:cs="Times New Roman"/>
          <w:iCs/>
          <w:spacing w:val="-7"/>
          <w:sz w:val="24"/>
          <w:szCs w:val="24"/>
        </w:rPr>
        <w:t>Дошкольный возраст является периодом повышенной восприимчивости детей к общечеловеческим ценностям и активного социального становления.</w:t>
      </w:r>
    </w:p>
    <w:p w14:paraId="2A46F52A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  <w:t xml:space="preserve">Познавательное воспитание </w:t>
      </w:r>
    </w:p>
    <w:p w14:paraId="7F380F3D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Применение различных методических приемов, форм организации деятельности: рассматривание, чтение художественных произведений, экскурсии, беседы способствует развитию познавательной активности дошкольников, воспитанию экологической культуры.</w:t>
      </w:r>
    </w:p>
    <w:p w14:paraId="24ADA633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</w:rPr>
        <w:t> Популяризация научных знаний среди дошкольников в нашем ДОУ подразумевает: содействие повышению привлекательности науки для детей, поддержку научно-технического творчества воспитанников;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</w:r>
    </w:p>
    <w:p w14:paraId="34CDC2ED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iCs/>
          <w:spacing w:val="-7"/>
          <w:sz w:val="24"/>
          <w:szCs w:val="24"/>
          <w:u w:val="single"/>
        </w:rPr>
        <w:t xml:space="preserve">Трудовое воспитание </w:t>
      </w:r>
    </w:p>
    <w:p w14:paraId="54BBD41D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Развитию трудовых навыков был подчинен процесс дежурства по уголку природы, столовой, уборке группы, летняя трудовая деятельность в теплице, огороде.  В основном упор делался на личностную значимость труда, когда ребенок осознает, что приобретаемый навык пригодится ему в жизни, когда он заинтересован в итоге своего труда. </w:t>
      </w:r>
    </w:p>
    <w:p w14:paraId="44C54A74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Физическое и оздоровительное воспитание.</w:t>
      </w:r>
    </w:p>
    <w:p w14:paraId="5FC62FE3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Наряду с традиционными формами физкультурно-оздоровительного воспитания (дни здоро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вья, физкультурные досуги т.д.) в нашем детском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саду  осуществлялись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и нестандартные, например Зимние и летние олимпийские игры, туристические прогулки.</w:t>
      </w:r>
    </w:p>
    <w:p w14:paraId="5127F8F2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  <w:u w:val="single"/>
        </w:rPr>
        <w:t>Духовно-нравственное</w:t>
      </w:r>
    </w:p>
    <w:p w14:paraId="058641D2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Большую роль в этом сыграли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общесадовские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 xml:space="preserve"> традиции (утренний круг, вечерний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круг  и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т.д.), народные  праздники </w:t>
      </w:r>
      <w:r w:rsidRPr="007D5042">
        <w:rPr>
          <w:rFonts w:ascii="Times New Roman" w:hAnsi="Times New Roman" w:cs="Times New Roman"/>
          <w:i/>
          <w:iCs/>
          <w:sz w:val="24"/>
          <w:szCs w:val="24"/>
        </w:rPr>
        <w:t>: календарные, фольклорные, обрядовые</w:t>
      </w:r>
      <w:r w:rsidRPr="007D5042">
        <w:rPr>
          <w:rFonts w:ascii="Times New Roman" w:hAnsi="Times New Roman" w:cs="Times New Roman"/>
          <w:sz w:val="24"/>
          <w:szCs w:val="24"/>
        </w:rPr>
        <w:t xml:space="preserve">, как средство выражения национального характера, яркая форма отдыха взрослых и детей, объединенных совместными действиями, общим переживанием (зимние святки, Рождество, Масленица, Пасха, день семьи любви и верности), а также выставки флешмобы, акции. </w:t>
      </w:r>
    </w:p>
    <w:p w14:paraId="0A97C9F8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     У детей сформированы коммуникативные навыки, </w:t>
      </w:r>
      <w:proofErr w:type="gramStart"/>
      <w:r w:rsidRPr="007D5042">
        <w:rPr>
          <w:rFonts w:ascii="Times New Roman" w:hAnsi="Times New Roman" w:cs="Times New Roman"/>
          <w:sz w:val="24"/>
          <w:szCs w:val="24"/>
        </w:rPr>
        <w:t>что по нашему мнению</w:t>
      </w:r>
      <w:proofErr w:type="gramEnd"/>
      <w:r w:rsidRPr="007D5042">
        <w:rPr>
          <w:rFonts w:ascii="Times New Roman" w:hAnsi="Times New Roman" w:cs="Times New Roman"/>
          <w:sz w:val="24"/>
          <w:szCs w:val="24"/>
        </w:rPr>
        <w:t xml:space="preserve"> является следствием проблемно-диалогического метода построения образовательной деятельности. Они с удовольствием включаются в разные виды совместной деятельности, терпимо относятся к ошибкам и промахам других. У большинства детей сформированы нравственные нормы, элементарные правила этикета</w:t>
      </w:r>
    </w:p>
    <w:p w14:paraId="7C2BD6CD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       Так же наблюдается высокий уровень инициативности, ребята охотно вступают в диалог с окружающими, проявляют инициативу в разных видах продуктивной и игровой деятельности</w:t>
      </w:r>
    </w:p>
    <w:p w14:paraId="38DC8104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Для полноценного прохождения процесса обучения и формирова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ния личности ребенка необходим соответствующий микроклимат между педагогами и воспитанниками, самими воспитанниками, МДОУ и семьей в целом. </w:t>
      </w:r>
    </w:p>
    <w:p w14:paraId="7E4E4ABE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нашего дошкольного образовательного учреждения в работе с родителями использовал разнообразные формы совместной деятельности: родительские собрания, ежеквартальные дни открытых дверей, «информационную корзину», </w:t>
      </w:r>
      <w:r w:rsidRPr="007D504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театрализованных представлений с участием родителей в качестве героев и т.д. </w:t>
      </w:r>
    </w:p>
    <w:p w14:paraId="1C96687E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необходимо продолжить работу по привитию дошкольникам моральных, эстетических и духовных ценностей, которые формируют положительную, нравственную и развитую личность.</w:t>
      </w:r>
      <w:r w:rsidRPr="007D504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7145597D" w14:textId="77777777" w:rsidR="00A92E4E" w:rsidRPr="00A17F14" w:rsidRDefault="00A92E4E" w:rsidP="00A92E4E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F1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A17F14">
        <w:rPr>
          <w:rFonts w:ascii="Times New Roman" w:eastAsia="Calibri" w:hAnsi="Times New Roman" w:cs="Times New Roman"/>
          <w:b/>
          <w:bCs/>
          <w:sz w:val="28"/>
          <w:szCs w:val="28"/>
        </w:rPr>
        <w:t>. Условия осуществления образовательного процесса</w:t>
      </w:r>
    </w:p>
    <w:p w14:paraId="0C870E85" w14:textId="77777777" w:rsidR="00A92E4E" w:rsidRPr="00A17F14" w:rsidRDefault="00A92E4E" w:rsidP="00A92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дошкольном учреждении созданы все условия для обеспечения качественного образовательного процесса. Состояние ДОУ соответствует педагогическим требованиям и санитарным нормам. Все базисные компоненты развивающей предметно-пространственной среды ДОУ включают оптимальные условия для полноценного физического, художественно-эстетического, познавательного, социально-коммуникативного и речевого развития. </w:t>
      </w:r>
    </w:p>
    <w:p w14:paraId="3444AC67" w14:textId="77777777" w:rsidR="00A92E4E" w:rsidRPr="00A17F14" w:rsidRDefault="00A92E4E" w:rsidP="00A92E4E">
      <w:p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Здание (помещение) и территория образовательного учреждения (группы) соответствуют санитарно-эпидемиологическими правилами и нормативами:</w:t>
      </w:r>
    </w:p>
    <w:p w14:paraId="4996CC13" w14:textId="77777777" w:rsidR="00A92E4E" w:rsidRPr="00A17F14" w:rsidRDefault="00A92E4E" w:rsidP="00A92E4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водоснабжение и канализация, отопление и вентиляция здания (помещения) образовательного учреждения (группы) соответствуют с санитарно-эпидемиологическими правилами и нормативами; </w:t>
      </w:r>
    </w:p>
    <w:p w14:paraId="391FDAE1" w14:textId="77777777" w:rsidR="00A92E4E" w:rsidRPr="00A17F14" w:rsidRDefault="00A92E4E" w:rsidP="00A92E4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площади образовательных помещений, их отделка и оборудование соответствуют санитарно-эпидемиологическими правилами и нормативами; </w:t>
      </w:r>
    </w:p>
    <w:p w14:paraId="161CCBBF" w14:textId="77777777" w:rsidR="00A92E4E" w:rsidRPr="00A17F14" w:rsidRDefault="00A92E4E" w:rsidP="00A92E4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искусственное и естественное освещение помещений для образования детей соответствуют санитарно-эпидемиологическим правилам и нормативам; </w:t>
      </w:r>
    </w:p>
    <w:p w14:paraId="69C12857" w14:textId="77777777" w:rsidR="00A92E4E" w:rsidRPr="00A17F14" w:rsidRDefault="00A92E4E" w:rsidP="00A92E4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санитарное состояние и содержание помещений соответствуют санитарно-эпидемиологическими правилами и нормативами; </w:t>
      </w:r>
    </w:p>
    <w:p w14:paraId="32357629" w14:textId="77777777" w:rsidR="00A92E4E" w:rsidRPr="00A17F14" w:rsidRDefault="00A92E4E" w:rsidP="00A92E4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63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7F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пожарная безопасность находится в соответствии с правилами пожарной безопасности; </w:t>
      </w:r>
    </w:p>
    <w:p w14:paraId="4802D398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Пространство групп организовано в виде разграниченных центров, оснащенных достаточным количеством развивающих материалов: книги, игрушки, материалы для творчества, дидактические игры, игры по ознакомлению дошкольников с правилами дорожного движения, материал для свободной творческой, познавательно-исследовательской деятельности.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собраны пособия для ознакомления дошкольников с социальным миром, краеведением, живой и неживой природой. В каждой возрастной группе созданы условия для самостоятельного активного и целенаправленного действия воспитанников во всех видах деятельности. Работа по совершенствованию развивающей среды в учреждении проводится в соответствии с перспективным планом развития по всем возрастным группам.</w:t>
      </w:r>
    </w:p>
    <w:p w14:paraId="2F7C39BF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группах младшего возраста выделено большое открытое пространство, где детям предоставлена возможность играть с крупными игрушками, каталками.</w:t>
      </w:r>
    </w:p>
    <w:p w14:paraId="4BC031D2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группах выделяются рабочая зона, зона для спокойной деятельности, зона для деятельности, связанной с активным движением, возведением игровых построек. Перед нами стоит задача организовать пространство группы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что бы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зоны имели трансформируемые подвижные границы.</w:t>
      </w:r>
    </w:p>
    <w:p w14:paraId="27443289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В ДОУ оборудованы и функционируют:</w:t>
      </w:r>
    </w:p>
    <w:p w14:paraId="7E538529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Музыкально-физкультурный зал</w:t>
      </w:r>
    </w:p>
    <w:p w14:paraId="65287C77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Медицинский кабинет</w:t>
      </w:r>
    </w:p>
    <w:p w14:paraId="5D3BC3C2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Методический кабинет</w:t>
      </w:r>
    </w:p>
    <w:p w14:paraId="58D1E435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>Мини-музей</w:t>
      </w:r>
    </w:p>
    <w:p w14:paraId="072CB354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Картинная галерея</w:t>
      </w:r>
    </w:p>
    <w:p w14:paraId="58E84A79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Театральная гримерная и костюмерная</w:t>
      </w:r>
    </w:p>
    <w:p w14:paraId="627DDD32" w14:textId="77777777" w:rsidR="00A92E4E" w:rsidRPr="008679E3" w:rsidRDefault="00A92E4E" w:rsidP="00A92E4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Сенсорный уголок для самых маленьких</w:t>
      </w:r>
    </w:p>
    <w:p w14:paraId="119BADD2" w14:textId="77777777" w:rsidR="00A92E4E" w:rsidRPr="005F45AD" w:rsidRDefault="00A92E4E" w:rsidP="00A92E4E">
      <w:pPr>
        <w:autoSpaceDE w:val="0"/>
        <w:autoSpaceDN w:val="0"/>
        <w:adjustRightInd w:val="0"/>
        <w:spacing w:after="63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F45A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Медицинское обслуживание</w:t>
      </w:r>
    </w:p>
    <w:p w14:paraId="1C67FEEC" w14:textId="77777777" w:rsidR="00A92E4E" w:rsidRPr="005F45AD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5AD">
        <w:rPr>
          <w:rFonts w:ascii="Times New Roman" w:hAnsi="Times New Roman" w:cs="Times New Roman"/>
          <w:sz w:val="24"/>
          <w:szCs w:val="24"/>
        </w:rPr>
        <w:t xml:space="preserve">В дошкольном учреждении </w:t>
      </w:r>
      <w:r w:rsidRPr="005F45AD">
        <w:rPr>
          <w:rStyle w:val="a5"/>
          <w:rFonts w:ascii="Times New Roman" w:hAnsi="Times New Roman" w:cs="Times New Roman"/>
          <w:sz w:val="24"/>
          <w:szCs w:val="24"/>
        </w:rPr>
        <w:t xml:space="preserve">созданы все необходимые условия по охране здоровья </w:t>
      </w:r>
      <w:r w:rsidRPr="005F45AD">
        <w:rPr>
          <w:rFonts w:ascii="Times New Roman" w:hAnsi="Times New Roman" w:cs="Times New Roman"/>
          <w:sz w:val="24"/>
          <w:szCs w:val="24"/>
        </w:rPr>
        <w:t>воспитанников, в том числе инвалидов и лиц с ограниченными возможностями здоровья.</w:t>
      </w:r>
    </w:p>
    <w:p w14:paraId="5CAB6EF6" w14:textId="77777777" w:rsidR="00A92E4E" w:rsidRPr="005F45AD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5AD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воспитанников в образовательном учреждении обеспечивает штатная медицинская сестра первой квалификационной категории. Медицинский персонал наряду с администрацией образовательного учреждения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14:paraId="37CCBB4B" w14:textId="77777777" w:rsidR="00A92E4E" w:rsidRPr="005F45AD" w:rsidRDefault="00A92E4E" w:rsidP="00A92E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5AD">
        <w:rPr>
          <w:rFonts w:ascii="Times New Roman" w:hAnsi="Times New Roman" w:cs="Times New Roman"/>
          <w:sz w:val="24"/>
          <w:szCs w:val="24"/>
        </w:rPr>
        <w:t>Имеется свой лицензированный медицинский кабинет.</w:t>
      </w:r>
    </w:p>
    <w:p w14:paraId="443A039D" w14:textId="77777777" w:rsidR="00A92E4E" w:rsidRPr="005F45AD" w:rsidRDefault="00A92E4E" w:rsidP="00A92E4E">
      <w:pPr>
        <w:pStyle w:val="a4"/>
        <w:spacing w:after="165" w:afterAutospacing="0"/>
        <w:jc w:val="center"/>
        <w:rPr>
          <w:b/>
          <w:bCs/>
        </w:rPr>
      </w:pPr>
      <w:r w:rsidRPr="005F45AD">
        <w:rPr>
          <w:b/>
          <w:bCs/>
        </w:rPr>
        <w:t>Условия для детей с ограниченными возможностями здоровья</w:t>
      </w:r>
    </w:p>
    <w:p w14:paraId="00A96FF0" w14:textId="77777777" w:rsidR="00A92E4E" w:rsidRPr="005F45AD" w:rsidRDefault="00A92E4E" w:rsidP="00A92E4E">
      <w:pPr>
        <w:pStyle w:val="a4"/>
        <w:spacing w:after="165" w:afterAutospacing="0"/>
        <w:jc w:val="both"/>
      </w:pPr>
      <w:r w:rsidRPr="005F45AD">
        <w:t>В здании дошкольного учреждения нет специально оборудованных учебных кабинетов для лиц с ограниченными возможностями здоровья. Дети с инвалидностью и ОВЗ занимаются наравне с воспитанниками групп общеразвивающей направленности в групповых комнатах. Мебель в групповых комнатах подобрана по росту детей.</w:t>
      </w:r>
    </w:p>
    <w:p w14:paraId="7F37EBC0" w14:textId="77777777" w:rsidR="00A92E4E" w:rsidRPr="005F45AD" w:rsidRDefault="00A92E4E" w:rsidP="00A92E4E">
      <w:pPr>
        <w:pStyle w:val="a4"/>
        <w:spacing w:after="165" w:afterAutospacing="0"/>
        <w:jc w:val="both"/>
      </w:pPr>
      <w:r w:rsidRPr="005F45AD">
        <w:t xml:space="preserve">В групповых комнатах имеется развивающее игровое оборудование, оборудование для развития мелкой и крупной моторики, дидактические игры, передвижные столы для игр с водой и песком, спортивный инвентарь. Игрушки, игры, пособия для развития игровой, познавательной и экспериментальной деятельности располагаются в поле зрения и восприятия ребенка на расстоянии вытянутой руки. Это дает возможность ребенку с ОВЗ самостоятельно подбирать необходимые для выбранной им деятельности предметы и играть с другими детьми. </w:t>
      </w:r>
    </w:p>
    <w:p w14:paraId="1F5C3358" w14:textId="34F6651A" w:rsidR="00A92E4E" w:rsidRPr="005F45AD" w:rsidRDefault="00A92E4E" w:rsidP="00A92E4E">
      <w:pPr>
        <w:pStyle w:val="a4"/>
        <w:spacing w:after="165" w:afterAutospacing="0"/>
        <w:jc w:val="both"/>
      </w:pPr>
      <w:r w:rsidRPr="005F45AD">
        <w:t xml:space="preserve">Во время </w:t>
      </w:r>
      <w:r w:rsidR="00AA5C10">
        <w:t>занятий</w:t>
      </w:r>
      <w:r w:rsidRPr="005F45AD">
        <w:t>, на прогулке и во время самостоятельной деятельности ребенка-инвалида сопровождает ассистент -помощник.</w:t>
      </w:r>
    </w:p>
    <w:p w14:paraId="2F2A6919" w14:textId="77777777" w:rsidR="00A92E4E" w:rsidRPr="008679E3" w:rsidRDefault="00A92E4E" w:rsidP="00A92E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Обеспечение безопасности жизни и деятельности ребенка в здании и на прилегающей к ДОУ территории:</w:t>
      </w:r>
    </w:p>
    <w:p w14:paraId="090EAB6B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безопасности в МДОУ строиться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в  соответствии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ФЗ «О противодействии терроризму» №153-ФЗ от 01.03.2006г., Указа Президента РФ №116 от 15.02.2006,      Постановления Правительства РФ №1040 от 15.09.1999г. «О мерах по противодействию терроризму».</w:t>
      </w:r>
    </w:p>
    <w:p w14:paraId="12D2D85A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В целях обеспечения безопасности воспитанников регулярно проводится технический осмотр здания специально созданной комиссий ДОУ. Двери эвакуационных выходов оборудованы легко открывающимися запорами, доводчиками, на лестничном марше обозначены пути эвакуации.    Для совершенствования нормативно-правовой базы по безопасности учреждения в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22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году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оформлен «Паспорт 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безопасности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», различные планы мероприятий по совершенствованию режима безопасности ДОО.</w:t>
      </w:r>
    </w:p>
    <w:p w14:paraId="3DC2BC2D" w14:textId="1A7164D6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Для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организации  контрольно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-пропускного режима установлена система видеонаблюдения и домофон.  Помимо этого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>в  рабочее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время в учреждении организовано дежурство сотрудников у главного входа в здание</w:t>
      </w:r>
      <w:r w:rsidR="00AA5C10">
        <w:rPr>
          <w:rFonts w:ascii="Times New Roman" w:eastAsia="Times New Roman" w:hAnsi="Times New Roman" w:cs="Times New Roman"/>
          <w:sz w:val="24"/>
          <w:szCs w:val="32"/>
          <w:lang w:eastAsia="ru-RU"/>
        </w:rPr>
        <w:t>, имеется ручной металлоискатель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. В </w:t>
      </w:r>
      <w:r w:rsidRPr="008679E3">
        <w:rPr>
          <w:rFonts w:ascii="Times New Roman" w:eastAsia="Times New Roman" w:hAnsi="Times New Roman" w:cs="Times New Roman"/>
          <w:sz w:val="24"/>
          <w:szCs w:val="32"/>
          <w:lang w:eastAsia="ru-RU"/>
        </w:rPr>
        <w:lastRenderedPageBreak/>
        <w:t>ночное время дежурство осуществляется сторожем. Имеется тревожная кнопка вызова охраны и пожарная сигнализация.</w:t>
      </w:r>
    </w:p>
    <w:p w14:paraId="72B9EF20" w14:textId="77777777" w:rsidR="00A92E4E" w:rsidRPr="008679E3" w:rsidRDefault="00A92E4E" w:rsidP="00A92E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Материально-техническая база (состояние здания, наличие всех видов благоустройства, бытовые условия в группах и специализированных кабинетах)</w:t>
      </w:r>
    </w:p>
    <w:p w14:paraId="6217843A" w14:textId="77777777" w:rsidR="00A92E4E" w:rsidRDefault="00A92E4E" w:rsidP="00A9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ДОУ расположено в здании 1968 года постройки. Здание оснащено всеми системами благоустройства – водоснабжение, централизованное отопление, канализация. </w:t>
      </w:r>
    </w:p>
    <w:p w14:paraId="3B388A99" w14:textId="77777777" w:rsidR="00A92E4E" w:rsidRPr="00135816" w:rsidRDefault="00A92E4E" w:rsidP="00A92E4E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В учреждении имеется хорошая материально-техническая база:</w:t>
      </w:r>
    </w:p>
    <w:p w14:paraId="0329EE25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Музыкально-физкультурный зал, оснащенный музыкальным центром, системой караоке, стереосистемой, мультимедийным проектором, большим экраном с электроприводом, комплектом детских музыкальных инструментов, фонотекой; </w:t>
      </w:r>
      <w:proofErr w:type="gramStart"/>
      <w:r w:rsidRPr="00135816">
        <w:rPr>
          <w:rFonts w:ascii="Times New Roman" w:hAnsi="Times New Roman" w:cs="Times New Roman"/>
          <w:sz w:val="24"/>
          <w:szCs w:val="24"/>
        </w:rPr>
        <w:t>комплектом  мягких</w:t>
      </w:r>
      <w:proofErr w:type="gramEnd"/>
      <w:r w:rsidRPr="00135816">
        <w:rPr>
          <w:rFonts w:ascii="Times New Roman" w:hAnsi="Times New Roman" w:cs="Times New Roman"/>
          <w:sz w:val="24"/>
          <w:szCs w:val="24"/>
        </w:rPr>
        <w:t xml:space="preserve"> модулей, спортивным оборудованием, инвентарем, нестандартным физкультурным оборудованием;</w:t>
      </w:r>
    </w:p>
    <w:p w14:paraId="7AA1BDC1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Медицинский кабинет с процедурным </w:t>
      </w:r>
      <w:proofErr w:type="gramStart"/>
      <w:r w:rsidRPr="00135816">
        <w:rPr>
          <w:rFonts w:ascii="Times New Roman" w:hAnsi="Times New Roman" w:cs="Times New Roman"/>
          <w:sz w:val="24"/>
          <w:szCs w:val="24"/>
        </w:rPr>
        <w:t>кабинетом  и</w:t>
      </w:r>
      <w:proofErr w:type="gramEnd"/>
      <w:r w:rsidRPr="00135816">
        <w:rPr>
          <w:rFonts w:ascii="Times New Roman" w:hAnsi="Times New Roman" w:cs="Times New Roman"/>
          <w:sz w:val="24"/>
          <w:szCs w:val="24"/>
        </w:rPr>
        <w:t xml:space="preserve"> санузлом, </w:t>
      </w:r>
      <w:proofErr w:type="spellStart"/>
      <w:r w:rsidRPr="00135816">
        <w:rPr>
          <w:rFonts w:ascii="Times New Roman" w:hAnsi="Times New Roman" w:cs="Times New Roman"/>
          <w:sz w:val="24"/>
          <w:szCs w:val="24"/>
        </w:rPr>
        <w:t>оснащен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358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соответствии приложением №3 к порядку оказания медицинской помощи несовершеннолетним (приказ Министерства здравоохранения РФ от 5.11.2013 №822н)</w:t>
      </w:r>
      <w:r w:rsidRPr="0013581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9F99DC9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Методический кабинет, </w:t>
      </w:r>
      <w:proofErr w:type="gramStart"/>
      <w:r w:rsidRPr="00135816">
        <w:rPr>
          <w:rFonts w:ascii="Times New Roman" w:hAnsi="Times New Roman" w:cs="Times New Roman"/>
          <w:sz w:val="24"/>
          <w:szCs w:val="24"/>
        </w:rPr>
        <w:t>содержащий  в</w:t>
      </w:r>
      <w:proofErr w:type="gramEnd"/>
      <w:r w:rsidRPr="00135816">
        <w:rPr>
          <w:rFonts w:ascii="Times New Roman" w:hAnsi="Times New Roman" w:cs="Times New Roman"/>
          <w:sz w:val="24"/>
          <w:szCs w:val="24"/>
        </w:rPr>
        <w:t xml:space="preserve"> полном объеме материал для организации работы с детьми и работы по повышению профессионального уровня педагогов;</w:t>
      </w:r>
    </w:p>
    <w:p w14:paraId="6826FE8F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Кабинет инструктора по физической культуре;</w:t>
      </w:r>
    </w:p>
    <w:p w14:paraId="3B00AC49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Кабинет педагога-психолога;</w:t>
      </w:r>
    </w:p>
    <w:p w14:paraId="23DE3B6C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Костюмерная с богатым выбором различных театральных костюмов;</w:t>
      </w:r>
    </w:p>
    <w:p w14:paraId="1F9A5BFA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Детская гримерная оснащенная всем необходимым для создания детьми театральных образов; </w:t>
      </w:r>
    </w:p>
    <w:p w14:paraId="7FC75311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Студия шумов и звуков, предназначенная для развития музыкального слуха;</w:t>
      </w:r>
    </w:p>
    <w:p w14:paraId="1CCABDCC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Картинная галерея;</w:t>
      </w:r>
    </w:p>
    <w:p w14:paraId="28DFF016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Мини-музей искусств;</w:t>
      </w:r>
    </w:p>
    <w:p w14:paraId="320A3F94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Сенсорный уголок для самых маленьких;</w:t>
      </w:r>
    </w:p>
    <w:p w14:paraId="4E35E476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Кабинет заведующего; </w:t>
      </w:r>
    </w:p>
    <w:p w14:paraId="048A5897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Пищеблок, состоящий из 3-х помещений;</w:t>
      </w:r>
    </w:p>
    <w:p w14:paraId="4A75448A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Прачечная; </w:t>
      </w:r>
    </w:p>
    <w:p w14:paraId="0FD33801" w14:textId="77777777" w:rsidR="00A92E4E" w:rsidRPr="00135816" w:rsidRDefault="00A92E4E" w:rsidP="00A92E4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 xml:space="preserve">Кабинет делопроизводителя и завхоза; </w:t>
      </w:r>
    </w:p>
    <w:p w14:paraId="351837FC" w14:textId="77777777" w:rsidR="00A92E4E" w:rsidRPr="00135816" w:rsidRDefault="00A92E4E" w:rsidP="00A92E4E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6">
        <w:rPr>
          <w:rFonts w:ascii="Times New Roman" w:hAnsi="Times New Roman" w:cs="Times New Roman"/>
          <w:sz w:val="24"/>
          <w:szCs w:val="24"/>
        </w:rPr>
        <w:t>Групповые и спальные комнаты оснащены всей необходимой детской мебелью. Имеется большое количество развивающих игр, игрушек и дидактических пособий, разнообразный строительный материал.</w:t>
      </w:r>
    </w:p>
    <w:p w14:paraId="7D288C2B" w14:textId="77777777" w:rsidR="00A92E4E" w:rsidRPr="008679E3" w:rsidRDefault="00A92E4E" w:rsidP="00A92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Характеристика территории ДОУ.</w:t>
      </w:r>
    </w:p>
    <w:p w14:paraId="179654B8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Зона игровой территории детского сада включает в себя групповые площадки – индивидуальные для каждой группы. На территории ДОУ в соответствии с СанПиН </w:t>
      </w:r>
      <w:proofErr w:type="gramStart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оборудовано  6</w:t>
      </w:r>
      <w:proofErr w:type="gramEnd"/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прогулочных участков.     На игровых площадках установлено игровое оборудование, песочницы, которые на ночь закрываются крышками. Весной в песочницах проведена полная смена песка.</w:t>
      </w:r>
    </w:p>
    <w:p w14:paraId="7D3CDD7F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Общая физкультурная площадка, оборудованная на территории детского сада, предназначена для круглогодичного проведения обязательных и дополнительных физкультурных занятий, подвижных игр, спортивных развлечений и праздников. Большое разнообразие движений и их вариантов, выполняемых на спортивной площадке, позволяет </w:t>
      </w: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и совершенствовать такие важные физические качества детей, как быстрота, ловкость, сила, гибкость, выносливость.</w:t>
      </w:r>
    </w:p>
    <w:p w14:paraId="230A5C5B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Эколого-развивающий комплекс, оборудованный на территории детского сада, включает в себя цветники, огород, сад, теплицу, биотоп, метеорологическую станцию, тропу здоровья. На территории дошкольного учреждения оборудована площадка, где нанесена разметка для изучения правил дорожного движения.</w:t>
      </w:r>
    </w:p>
    <w:p w14:paraId="5F85D56A" w14:textId="77777777" w:rsidR="00A92E4E" w:rsidRPr="008679E3" w:rsidRDefault="00A92E4E" w:rsidP="00A92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Ежегодно проводится декоративная обрезка кустарника, вырубка сухих и низких веток и молодой поросли.</w:t>
      </w:r>
    </w:p>
    <w:p w14:paraId="2C5932DA" w14:textId="77777777" w:rsidR="00A92E4E" w:rsidRPr="008679E3" w:rsidRDefault="00A92E4E" w:rsidP="00A92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8679E3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Качество и организация питания:</w:t>
      </w:r>
    </w:p>
    <w:p w14:paraId="7500ABE2" w14:textId="77777777" w:rsidR="00A92E4E" w:rsidRPr="00A91BC0" w:rsidRDefault="00A92E4E" w:rsidP="00A92E4E">
      <w:pPr>
        <w:spacing w:before="15" w:after="15" w:line="341" w:lineRule="atLeast"/>
        <w:ind w:left="15" w:righ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обеспечивает гарантированное сбалансированное питание воспитанников. </w:t>
      </w:r>
    </w:p>
    <w:p w14:paraId="35CF0360" w14:textId="77777777" w:rsidR="00A92E4E" w:rsidRPr="00A91BC0" w:rsidRDefault="00A92E4E" w:rsidP="00A92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hAnsi="Times New Roman" w:cs="Times New Roman"/>
          <w:sz w:val="24"/>
          <w:szCs w:val="24"/>
        </w:rPr>
        <w:t>Питание организовано в соответствии с Санитарно-эпидемиологическими правилами и нормами СанПиН 2.3/2.4.3590-20 от 27 октября 2020 г.  в соответствии с технологией приготовления пищи, а также требованиями законодательства в сфере санитарного – эпидемиологического благополучия населения, включая действующие требования и нормативы, установленные нормативно – технической документацией. </w:t>
      </w: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C14088" w14:textId="77777777" w:rsidR="00A92E4E" w:rsidRPr="00A91BC0" w:rsidRDefault="00A92E4E" w:rsidP="00A92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Организовано 4-х разовое питание воспитанников в соответствии с </w:t>
      </w:r>
      <w:proofErr w:type="gramStart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>20 дневным</w:t>
      </w:r>
      <w:proofErr w:type="gramEnd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цикличным меню. В рационе круглый год овощи, фрукты и соки.  Специально разработана картотека блюд, где указаны раскладка, калорийность блюда, содержание в нём белков, жиров, углеводов. Технология приготовления блюд строго соблюдается.</w:t>
      </w: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br/>
        <w:t xml:space="preserve">Контроль организации питания, качество поставляемых продуктов осуществляет медицинская сестра и </w:t>
      </w:r>
      <w:proofErr w:type="spellStart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>бракеражная</w:t>
      </w:r>
      <w:proofErr w:type="spellEnd"/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комиссия ДОУ.</w:t>
      </w:r>
    </w:p>
    <w:p w14:paraId="4DD58642" w14:textId="77777777" w:rsidR="00A92E4E" w:rsidRPr="00A91BC0" w:rsidRDefault="00A92E4E" w:rsidP="00A92E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организовано на базе пищеблока дошкольного учреждения, работающего на сырье. Доставка продуктов осуществляется по заключённым договорам, специализированным автотранспортом поставщика. </w:t>
      </w:r>
      <w:r w:rsidRPr="00A91BC0">
        <w:rPr>
          <w:rFonts w:ascii="Tahoma" w:eastAsia="Times New Roman" w:hAnsi="Tahoma" w:cs="Tahoma"/>
          <w:sz w:val="20"/>
          <w:szCs w:val="20"/>
          <w:lang w:eastAsia="ru-RU"/>
        </w:rPr>
        <w:t> </w:t>
      </w:r>
      <w:r w:rsidRPr="00A9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продуктов питания и продовольственного сырья только с сертификатами.</w:t>
      </w:r>
    </w:p>
    <w:p w14:paraId="138C7E8D" w14:textId="77777777" w:rsidR="00A92E4E" w:rsidRPr="00A91BC0" w:rsidRDefault="00A92E4E" w:rsidP="00A92E4E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A91BC0">
        <w:rPr>
          <w:rFonts w:ascii="Times New Roman" w:eastAsia="Times New Roman" w:hAnsi="Times New Roman" w:cs="Times New Roman"/>
          <w:sz w:val="24"/>
          <w:szCs w:val="32"/>
          <w:lang w:eastAsia="ru-RU"/>
        </w:rPr>
        <w:t>     На информационном стенде в ДОУ и на сайте учреждения для родителей ежедневно вывешивается меню. </w:t>
      </w:r>
    </w:p>
    <w:p w14:paraId="0FDFA245" w14:textId="77777777" w:rsidR="00A92E4E" w:rsidRPr="001E32AD" w:rsidRDefault="00A92E4E" w:rsidP="00A9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32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Информационно- методическое обеспечение ДОУ</w:t>
      </w:r>
    </w:p>
    <w:p w14:paraId="1160E9A4" w14:textId="77777777" w:rsidR="00A92E4E" w:rsidRPr="001E32AD" w:rsidRDefault="00A92E4E" w:rsidP="00A92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DEFF160" w14:textId="77777777" w:rsidR="00A92E4E" w:rsidRPr="001E32AD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>В детском саду учебно-методический фонд является составной частью методической службы и располагается в методическом кабинете. Учебно-методический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работы.</w:t>
      </w:r>
    </w:p>
    <w:p w14:paraId="090BBD94" w14:textId="2BE751C4" w:rsidR="00A92E4E" w:rsidRPr="001E32AD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Оборудование и оснащения методического кабинета достаточно для реализации образовательной программы. Кабинет достаточно оснащен техническим и компьютерным оборудованием: 1 компьютер, </w:t>
      </w:r>
      <w:r w:rsidR="00AA5C10">
        <w:rPr>
          <w:rFonts w:ascii="Times New Roman" w:eastAsia="Calibri" w:hAnsi="Times New Roman" w:cs="Times New Roman"/>
          <w:sz w:val="24"/>
          <w:szCs w:val="24"/>
        </w:rPr>
        <w:t>6</w:t>
      </w: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ноутбуков, 3 принтера</w:t>
      </w:r>
      <w:r w:rsidR="00AA5C10">
        <w:rPr>
          <w:rFonts w:ascii="Times New Roman" w:eastAsia="Calibri" w:hAnsi="Times New Roman" w:cs="Times New Roman"/>
          <w:sz w:val="24"/>
          <w:szCs w:val="24"/>
        </w:rPr>
        <w:t>, 2 планшета</w:t>
      </w: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Информационное обеспечение ДОУ включает: проектор, фотоаппарат, есть доступ к Интернет-ресурсам, имеются видеоматериалы. </w:t>
      </w:r>
    </w:p>
    <w:p w14:paraId="2274981B" w14:textId="77777777" w:rsidR="00A92E4E" w:rsidRPr="00D1167A" w:rsidRDefault="00A92E4E" w:rsidP="00A92E4E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DFC0644" w14:textId="77777777" w:rsidR="00A92E4E" w:rsidRPr="00F3097A" w:rsidRDefault="00A92E4E" w:rsidP="00A92E4E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97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F3097A">
        <w:rPr>
          <w:rFonts w:ascii="Times New Roman" w:eastAsia="Calibri" w:hAnsi="Times New Roman" w:cs="Times New Roman"/>
          <w:b/>
          <w:bCs/>
          <w:sz w:val="28"/>
          <w:szCs w:val="28"/>
        </w:rPr>
        <w:t>. Результаты деятельности ДОУ</w:t>
      </w:r>
    </w:p>
    <w:p w14:paraId="78896353" w14:textId="77777777" w:rsidR="00A92E4E" w:rsidRPr="001E32AD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Уровень развития детей и качества подготовки обучающихся анализируется по итогам педагогической диагностики. </w:t>
      </w:r>
    </w:p>
    <w:p w14:paraId="49B45479" w14:textId="77777777" w:rsidR="00A92E4E" w:rsidRPr="001E32AD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Формы проведения диагностики: диагностические занятия (по каждому разделу программы), диагностические срезы, наблюдения, итоговые занятия. </w:t>
      </w:r>
    </w:p>
    <w:p w14:paraId="26198066" w14:textId="6B950B33" w:rsidR="00A92E4E" w:rsidRPr="007D5042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042">
        <w:rPr>
          <w:rFonts w:ascii="Times New Roman" w:eastAsia="Calibri" w:hAnsi="Times New Roman" w:cs="Times New Roman"/>
          <w:sz w:val="24"/>
          <w:szCs w:val="24"/>
        </w:rPr>
        <w:t xml:space="preserve">    Воспитанники подготовительной к школе  группы показали хорошие показатели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готовности к школьному обучению: с высоким уровнем развития – </w:t>
      </w:r>
      <w:r w:rsidR="007D5042" w:rsidRPr="007D5042">
        <w:rPr>
          <w:rFonts w:ascii="Times New Roman" w:eastAsia="Calibri" w:hAnsi="Times New Roman" w:cs="Times New Roman"/>
          <w:sz w:val="24"/>
          <w:szCs w:val="24"/>
        </w:rPr>
        <w:t>100</w:t>
      </w:r>
      <w:r w:rsidRPr="007D5042">
        <w:rPr>
          <w:rFonts w:ascii="Times New Roman" w:eastAsia="Calibri" w:hAnsi="Times New Roman" w:cs="Times New Roman"/>
          <w:sz w:val="24"/>
          <w:szCs w:val="24"/>
        </w:rPr>
        <w:t>% детей, низкий уровень отсутствует.</w:t>
      </w:r>
    </w:p>
    <w:p w14:paraId="4464C6B3" w14:textId="77777777" w:rsidR="007D5042" w:rsidRPr="007D5042" w:rsidRDefault="007D5042" w:rsidP="007D504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D5042">
        <w:rPr>
          <w:rFonts w:ascii="Times New Roman" w:hAnsi="Times New Roman" w:cs="Times New Roman"/>
          <w:sz w:val="24"/>
          <w:szCs w:val="24"/>
        </w:rPr>
        <w:t>О результативности педагогической деятельности коллектива свидетельст</w:t>
      </w:r>
      <w:r w:rsidRPr="007D5042">
        <w:rPr>
          <w:rFonts w:ascii="Times New Roman" w:hAnsi="Times New Roman" w:cs="Times New Roman"/>
          <w:sz w:val="24"/>
          <w:szCs w:val="24"/>
        </w:rPr>
        <w:softHyphen/>
        <w:t xml:space="preserve">вует ежегодное участие детей в конкурсах, викторинах, фестивалях разного уровня, где воспитанники МДОУ неоднократно занимали призовые места: областной творческий конкурс «Наследие Елены </w:t>
      </w:r>
      <w:proofErr w:type="spellStart"/>
      <w:r w:rsidRPr="007D5042">
        <w:rPr>
          <w:rFonts w:ascii="Times New Roman" w:hAnsi="Times New Roman" w:cs="Times New Roman"/>
          <w:sz w:val="24"/>
          <w:szCs w:val="24"/>
        </w:rPr>
        <w:t>Фабиановны</w:t>
      </w:r>
      <w:proofErr w:type="spellEnd"/>
      <w:r w:rsidRPr="007D5042">
        <w:rPr>
          <w:rFonts w:ascii="Times New Roman" w:hAnsi="Times New Roman" w:cs="Times New Roman"/>
          <w:sz w:val="24"/>
          <w:szCs w:val="24"/>
        </w:rPr>
        <w:t xml:space="preserve"> Гнесиной» номинация «Не прерывая традиций» (народное музыкальное творчество) – 2 место, номинация «Наш выход» - 2 место; «Маленькие чудеса» в номинации «Продуктивная деятельность»  - 1 место, в номинации «Песенное творчество» - 2 место; муниципальный этап конкурса «Неопалимая купина» - 2 место, муниципальный этап конкурса «Не оставим без дворца ни синицу, и скворца» - 1 и 2 место.</w:t>
      </w:r>
    </w:p>
    <w:p w14:paraId="32CABA35" w14:textId="77777777" w:rsidR="00A92E4E" w:rsidRPr="005335D8" w:rsidRDefault="00A92E4E" w:rsidP="00A92E4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643FE" w14:textId="77777777" w:rsidR="00A92E4E" w:rsidRPr="001E32AD" w:rsidRDefault="00A92E4E" w:rsidP="00A92E4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</w:pPr>
      <w:r w:rsidRPr="001E32AD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bidi="en-US"/>
        </w:rPr>
        <w:t xml:space="preserve">Обеспечение здоровья и здорового образа жизни </w:t>
      </w:r>
    </w:p>
    <w:p w14:paraId="567B3EB7" w14:textId="77777777" w:rsidR="00A92E4E" w:rsidRPr="001E32AD" w:rsidRDefault="00A92E4E" w:rsidP="00A92E4E">
      <w:pPr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</w:p>
    <w:p w14:paraId="5121CB58" w14:textId="77777777" w:rsidR="00A92E4E" w:rsidRPr="001E32AD" w:rsidRDefault="00A92E4E" w:rsidP="00A92E4E">
      <w:pPr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</w:pPr>
      <w:r w:rsidRPr="001E32AD">
        <w:rPr>
          <w:rFonts w:ascii="Times New Roman" w:eastAsia="Lucida Sans Unicode" w:hAnsi="Times New Roman" w:cs="Times New Roman"/>
          <w:kern w:val="3"/>
          <w:sz w:val="24"/>
          <w:szCs w:val="24"/>
          <w:lang w:bidi="en-US"/>
        </w:rPr>
        <w:t xml:space="preserve">       Одним из направлений работы дошкольной организации являлось сохранение и укрепление физического здоровья детей, физическое развитие каждого ребёнка с учётом его индивидуальных особенностей, для работы по этому направлению и решения задач по сохранению и укреплению здоровья детей, совершенствованию основных двигательных навыков</w:t>
      </w:r>
    </w:p>
    <w:p w14:paraId="1882D925" w14:textId="77777777" w:rsidR="00A92E4E" w:rsidRPr="001E32AD" w:rsidRDefault="00A92E4E" w:rsidP="00A92E4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  Система оздоровительной работы заключалась </w:t>
      </w:r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комплекса оздоровительных и профилактических мероприятий: кварцевание помещений, осуществлении контроля за физическим состоянием детей, закаливающие процедуры, прогулки, утренняя гимнастика, физкультурные занятия 3 раза в неделю (один раз на открытом воздухе), обязательное соблюдение в группах температурного режима, влажная уборка два раза в день, проветривание, проведение профилактических прививок. </w:t>
      </w:r>
    </w:p>
    <w:p w14:paraId="6ED122AD" w14:textId="77777777" w:rsidR="00A92E4E" w:rsidRPr="001E32AD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Полноценное и калорийное питание, С витаминизация третьего блюда, соблюдение питьевого режима </w:t>
      </w:r>
      <w:proofErr w:type="gramStart"/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32AD">
        <w:rPr>
          <w:rFonts w:ascii="Times New Roman" w:eastAsia="Calibri" w:hAnsi="Times New Roman" w:cs="Times New Roman"/>
          <w:sz w:val="24"/>
          <w:szCs w:val="24"/>
        </w:rPr>
        <w:t>это</w:t>
      </w:r>
      <w:proofErr w:type="gramEnd"/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залог здоровья.  В учреждении четырехразовое сбалансированное питание. Весь   цикл   приготовления блюд происходит на пищеблоке. Имеется утвержденное примерное десятидневное меню. Ежедневно проводился бракераж готовой и сырой продукции.  </w:t>
      </w:r>
      <w:r w:rsidRPr="001E32AD">
        <w:rPr>
          <w:rFonts w:ascii="Times New Roman" w:eastAsia="Calibri" w:hAnsi="Times New Roman" w:cs="Times New Roman"/>
          <w:sz w:val="24"/>
          <w:szCs w:val="24"/>
        </w:rPr>
        <w:cr/>
        <w:t xml:space="preserve">      Оздоровительная работа   осуществлялась в течение всего учебного года с учётом возрастных   и индивидуальных особенностей детей.  В образовательный   процесс включались различные технологии оздоровления и профилактики по следующим направлениям: соблюдение режима дня, учет гигиенических требований, утренняя гимнастика, воздушно-оздоровительная гимнастика после сна, соблюдение двигательного режима в группах и на прогулке, закаливающие мероприятия. </w:t>
      </w:r>
    </w:p>
    <w:p w14:paraId="682C3690" w14:textId="77777777" w:rsidR="00A92E4E" w:rsidRPr="001E32AD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  Серьёзное внимание уделялось комплексному использованию всех средств </w:t>
      </w:r>
      <w:proofErr w:type="gramStart"/>
      <w:r w:rsidRPr="001E32AD">
        <w:rPr>
          <w:rFonts w:ascii="Times New Roman" w:eastAsia="Calibri" w:hAnsi="Times New Roman" w:cs="Times New Roman"/>
          <w:sz w:val="24"/>
          <w:szCs w:val="24"/>
        </w:rPr>
        <w:t>для  физического</w:t>
      </w:r>
      <w:proofErr w:type="gramEnd"/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развития  детского  организма  с  учетом  условий  ДОУ  и  контингента детей,  включающую  физкультурно-оздоровительную  работу,  систему  закаливания, рациональное  питание,  создание  эмоционально-комфортной  среды,  способствующей формированию  положительного,  осознанного  отношения  к  здоровому  образу  жизни.  </w:t>
      </w:r>
    </w:p>
    <w:p w14:paraId="03362BED" w14:textId="77777777" w:rsidR="00A92E4E" w:rsidRPr="001E32AD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3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По данным мониторинга, проведенного медицинской сестрой дошкольного учреждения видно, что большинство воспитанников имеют 2-ю группу здоровья, то есть это дети здоровые, но имеющие незначительные отклонения со стороны отдельных органов и систем со сниженной сопротивляемостью организма к заболеваниям. </w:t>
      </w:r>
      <w:r w:rsidRPr="001E32AD">
        <w:rPr>
          <w:rFonts w:ascii="Times New Roman" w:eastAsia="Calibri" w:hAnsi="Times New Roman" w:cs="Times New Roman"/>
          <w:sz w:val="24"/>
          <w:szCs w:val="24"/>
        </w:rPr>
        <w:t>Количество детей с первой группой здоровья намного меньше.</w:t>
      </w:r>
    </w:p>
    <w:p w14:paraId="503FCF01" w14:textId="77777777" w:rsidR="00A92E4E" w:rsidRPr="001E32AD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32AD">
        <w:rPr>
          <w:rFonts w:ascii="Times New Roman" w:eastAsia="Calibri" w:hAnsi="Times New Roman" w:cs="Times New Roman"/>
          <w:sz w:val="24"/>
          <w:szCs w:val="24"/>
        </w:rPr>
        <w:t xml:space="preserve">      Средний показатель пропущенных дней, при посещении дошкольной образовательной организации по болезни на одного воспитанника </w:t>
      </w:r>
      <w:r w:rsidRPr="006F0932">
        <w:rPr>
          <w:rFonts w:ascii="Times New Roman" w:eastAsia="Calibri" w:hAnsi="Times New Roman" w:cs="Times New Roman"/>
          <w:sz w:val="24"/>
          <w:szCs w:val="24"/>
        </w:rPr>
        <w:t xml:space="preserve">составил - 3.8 дня. </w:t>
      </w:r>
      <w:r w:rsidRPr="001E32AD">
        <w:rPr>
          <w:rFonts w:ascii="Times New Roman" w:eastAsia="Calibri" w:hAnsi="Times New Roman" w:cs="Times New Roman"/>
          <w:sz w:val="24"/>
          <w:szCs w:val="24"/>
        </w:rPr>
        <w:t>Это связано с тем, что за последние 2 года увеличился рост заболеваемости ОРВИ и другими вирусными и инфекционными заболеваниями детьми.</w:t>
      </w:r>
    </w:p>
    <w:p w14:paraId="3AF54424" w14:textId="77777777" w:rsidR="00A92E4E" w:rsidRPr="00D1167A" w:rsidRDefault="00A92E4E" w:rsidP="00A92E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43DD56" w14:textId="77777777" w:rsidR="00A92E4E" w:rsidRPr="00D13B17" w:rsidRDefault="00A92E4E" w:rsidP="00A92E4E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Мнение родителей о деятельности педагогов, функционировании ДОУ и качестве предоставляемых услуг</w:t>
      </w:r>
    </w:p>
    <w:p w14:paraId="3C8F184A" w14:textId="77777777" w:rsidR="00A92E4E" w:rsidRPr="00D13B17" w:rsidRDefault="00A92E4E" w:rsidP="00A92E4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Для анализа показателей качества муниципальной услуги два раза в год проводилось анкетирование родителей на удовлетворенность реализации основной общеобразовательной программы в соответствии с ФГОС ДО и на организацию присмотра и ухода за детьми, осваивающими образовательные программы ДО</w:t>
      </w:r>
    </w:p>
    <w:p w14:paraId="58A3A606" w14:textId="77777777" w:rsidR="00A92E4E" w:rsidRPr="00D13B17" w:rsidRDefault="00A92E4E" w:rsidP="00A92E4E">
      <w:pPr>
        <w:tabs>
          <w:tab w:val="left" w:pos="396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5"/>
        <w:tblW w:w="9471" w:type="dxa"/>
        <w:tblInd w:w="-5" w:type="dxa"/>
        <w:tblLook w:val="04A0" w:firstRow="1" w:lastRow="0" w:firstColumn="1" w:lastColumn="0" w:noHBand="0" w:noVBand="1"/>
      </w:tblPr>
      <w:tblGrid>
        <w:gridCol w:w="3828"/>
        <w:gridCol w:w="875"/>
        <w:gridCol w:w="764"/>
        <w:gridCol w:w="1560"/>
        <w:gridCol w:w="6"/>
        <w:gridCol w:w="2438"/>
      </w:tblGrid>
      <w:tr w:rsidR="00A92E4E" w:rsidRPr="00D13B17" w14:paraId="33D53373" w14:textId="77777777" w:rsidTr="0038565D">
        <w:trPr>
          <w:trHeight w:val="374"/>
        </w:trPr>
        <w:tc>
          <w:tcPr>
            <w:tcW w:w="3828" w:type="dxa"/>
            <w:vMerge w:val="restart"/>
          </w:tcPr>
          <w:p w14:paraId="1925178A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99" w:type="dxa"/>
            <w:gridSpan w:val="3"/>
          </w:tcPr>
          <w:p w14:paraId="3F04B710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444" w:type="dxa"/>
            <w:gridSpan w:val="2"/>
            <w:vMerge w:val="restart"/>
          </w:tcPr>
          <w:p w14:paraId="32EFC7EA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Комментарии к ответу «не в полном объеме»</w:t>
            </w:r>
          </w:p>
        </w:tc>
      </w:tr>
      <w:tr w:rsidR="00A92E4E" w:rsidRPr="00D13B17" w14:paraId="7A8A957E" w14:textId="77777777" w:rsidTr="0038565D">
        <w:trPr>
          <w:trHeight w:val="180"/>
        </w:trPr>
        <w:tc>
          <w:tcPr>
            <w:tcW w:w="3828" w:type="dxa"/>
            <w:vMerge/>
          </w:tcPr>
          <w:p w14:paraId="15239BA5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14:paraId="1216CCC1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4" w:type="dxa"/>
          </w:tcPr>
          <w:p w14:paraId="0FB9CA5A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6594A80C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Не в полном объеме</w:t>
            </w:r>
          </w:p>
        </w:tc>
        <w:tc>
          <w:tcPr>
            <w:tcW w:w="2444" w:type="dxa"/>
            <w:gridSpan w:val="2"/>
            <w:vMerge/>
          </w:tcPr>
          <w:p w14:paraId="12FFCDE5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1B11EF11" w14:textId="77777777" w:rsidTr="0038565D">
        <w:trPr>
          <w:trHeight w:val="868"/>
        </w:trPr>
        <w:tc>
          <w:tcPr>
            <w:tcW w:w="3828" w:type="dxa"/>
          </w:tcPr>
          <w:p w14:paraId="3195F1AB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 Вы довольны качеством образования и развития вашего ребенка в детском саду?</w:t>
            </w:r>
          </w:p>
        </w:tc>
        <w:tc>
          <w:tcPr>
            <w:tcW w:w="875" w:type="dxa"/>
          </w:tcPr>
          <w:p w14:paraId="6065005D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dxa"/>
          </w:tcPr>
          <w:p w14:paraId="1DCBE86C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A03BA5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481CFC90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518A597C" w14:textId="77777777" w:rsidTr="0038565D">
        <w:trPr>
          <w:trHeight w:val="771"/>
        </w:trPr>
        <w:tc>
          <w:tcPr>
            <w:tcW w:w="3828" w:type="dxa"/>
          </w:tcPr>
          <w:p w14:paraId="1A0D0EFC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 Регулярно ли Вас информируют о том, как Ваш ребенок живет в детском саду?</w:t>
            </w:r>
          </w:p>
        </w:tc>
        <w:tc>
          <w:tcPr>
            <w:tcW w:w="875" w:type="dxa"/>
          </w:tcPr>
          <w:p w14:paraId="020488AE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64" w:type="dxa"/>
          </w:tcPr>
          <w:p w14:paraId="02FC385B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560" w:type="dxa"/>
          </w:tcPr>
          <w:p w14:paraId="210AB6EE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44" w:type="dxa"/>
            <w:gridSpan w:val="2"/>
          </w:tcPr>
          <w:p w14:paraId="331897F5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7658EA3C" w14:textId="77777777" w:rsidTr="0038565D">
        <w:trPr>
          <w:trHeight w:val="943"/>
        </w:trPr>
        <w:tc>
          <w:tcPr>
            <w:tcW w:w="3828" w:type="dxa"/>
          </w:tcPr>
          <w:p w14:paraId="4397CED3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3 По вашему мнению, педагоги учитывают индивидуальные особенности каждого ребенка.</w:t>
            </w:r>
          </w:p>
        </w:tc>
        <w:tc>
          <w:tcPr>
            <w:tcW w:w="875" w:type="dxa"/>
          </w:tcPr>
          <w:p w14:paraId="31E65A42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764" w:type="dxa"/>
          </w:tcPr>
          <w:p w14:paraId="6D215524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CC24A4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444" w:type="dxa"/>
            <w:gridSpan w:val="2"/>
          </w:tcPr>
          <w:p w14:paraId="5CA6640B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44A8DDB2" w14:textId="77777777" w:rsidTr="0038565D">
        <w:trPr>
          <w:trHeight w:val="1095"/>
        </w:trPr>
        <w:tc>
          <w:tcPr>
            <w:tcW w:w="3828" w:type="dxa"/>
            <w:shd w:val="clear" w:color="auto" w:fill="auto"/>
          </w:tcPr>
          <w:p w14:paraId="4C1F03BF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4 В детском саду работают квалифицированные и компетентные педагоги и специалисты.</w:t>
            </w:r>
          </w:p>
        </w:tc>
        <w:tc>
          <w:tcPr>
            <w:tcW w:w="875" w:type="dxa"/>
            <w:shd w:val="clear" w:color="auto" w:fill="auto"/>
          </w:tcPr>
          <w:p w14:paraId="5CDF8B47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dxa"/>
          </w:tcPr>
          <w:p w14:paraId="06EF1B48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F64FA2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0D59AF5B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276FA53A" w14:textId="77777777" w:rsidTr="0038565D">
        <w:trPr>
          <w:trHeight w:val="1085"/>
        </w:trPr>
        <w:tc>
          <w:tcPr>
            <w:tcW w:w="3828" w:type="dxa"/>
          </w:tcPr>
          <w:p w14:paraId="1D4DD2E1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 xml:space="preserve">5 Уверены ли Вы в уходе и хорошем отношении к вашему ребенку со стороны персонала. </w:t>
            </w:r>
          </w:p>
        </w:tc>
        <w:tc>
          <w:tcPr>
            <w:tcW w:w="875" w:type="dxa"/>
          </w:tcPr>
          <w:p w14:paraId="4D9FB3B7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dxa"/>
          </w:tcPr>
          <w:p w14:paraId="02BE533E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8C2A3E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14:paraId="4E3D799F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5EE7E3E9" w14:textId="77777777" w:rsidTr="0038565D">
        <w:trPr>
          <w:trHeight w:val="547"/>
        </w:trPr>
        <w:tc>
          <w:tcPr>
            <w:tcW w:w="3828" w:type="dxa"/>
          </w:tcPr>
          <w:p w14:paraId="01225B18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6 Устраивает ли Вас содержание, режим и другие условия предоставления образовательных, оздоровительных, консультативных и других услуг.</w:t>
            </w:r>
          </w:p>
        </w:tc>
        <w:tc>
          <w:tcPr>
            <w:tcW w:w="875" w:type="dxa"/>
          </w:tcPr>
          <w:p w14:paraId="1E0D63F7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64" w:type="dxa"/>
          </w:tcPr>
          <w:p w14:paraId="02C0AFB6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181D7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44" w:type="dxa"/>
            <w:gridSpan w:val="2"/>
          </w:tcPr>
          <w:p w14:paraId="617EF773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E4E" w:rsidRPr="00D13B17" w14:paraId="726B4887" w14:textId="77777777" w:rsidTr="0038565D">
        <w:trPr>
          <w:trHeight w:val="419"/>
        </w:trPr>
        <w:tc>
          <w:tcPr>
            <w:tcW w:w="3828" w:type="dxa"/>
          </w:tcPr>
          <w:p w14:paraId="011F3DCF" w14:textId="77777777" w:rsidR="00A92E4E" w:rsidRPr="00D13B17" w:rsidRDefault="00A92E4E" w:rsidP="00385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Средний результат по ДОУ</w:t>
            </w:r>
          </w:p>
        </w:tc>
        <w:tc>
          <w:tcPr>
            <w:tcW w:w="875" w:type="dxa"/>
          </w:tcPr>
          <w:p w14:paraId="2692F1B6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764" w:type="dxa"/>
          </w:tcPr>
          <w:p w14:paraId="6E4F9FD8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  <w:p w14:paraId="7FB406CE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14:paraId="387613A2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B1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  <w:p w14:paraId="24DBFF00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14:paraId="26D271FA" w14:textId="77777777" w:rsidR="00A92E4E" w:rsidRPr="00D13B17" w:rsidRDefault="00A92E4E" w:rsidP="003856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A528A" w14:textId="77777777" w:rsidR="00A92E4E" w:rsidRPr="00D1167A" w:rsidRDefault="00A92E4E" w:rsidP="00A92E4E">
      <w:pPr>
        <w:spacing w:after="20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4CD3666" w14:textId="77777777" w:rsidR="00A92E4E" w:rsidRPr="00D13B17" w:rsidRDefault="00A92E4E" w:rsidP="00A92E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В анкетировании приняли участие 112 человек, что составляет 80%% родителей, дети которых посещают ДОУ.</w:t>
      </w:r>
    </w:p>
    <w:p w14:paraId="6FACBEB8" w14:textId="77777777" w:rsidR="00A92E4E" w:rsidRPr="00D13B17" w:rsidRDefault="00A92E4E" w:rsidP="00A92E4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lastRenderedPageBreak/>
        <w:t>Первые 4 вопроса для родителей были заданы на удовлетворенность ими образовательной деятельностью, и 2 вопроса на удовлетворенность качеством присмотра и ухода:</w:t>
      </w:r>
    </w:p>
    <w:p w14:paraId="511D869D" w14:textId="77777777" w:rsidR="00A92E4E" w:rsidRPr="00D13B17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67924807"/>
      <w:r w:rsidRPr="00D13B17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образовательной деятельность, присмотром и уходом детей от 1 года до 3 лет составила</w:t>
      </w:r>
      <w:bookmarkEnd w:id="0"/>
      <w:r w:rsidRPr="00D13B17">
        <w:rPr>
          <w:rFonts w:ascii="Times New Roman" w:eastAsia="Calibri" w:hAnsi="Times New Roman" w:cs="Times New Roman"/>
          <w:sz w:val="24"/>
          <w:szCs w:val="24"/>
        </w:rPr>
        <w:t xml:space="preserve">   -   100%;</w:t>
      </w:r>
    </w:p>
    <w:p w14:paraId="74C212EB" w14:textId="77777777" w:rsidR="00A92E4E" w:rsidRPr="00D13B17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образовательной деятельностью детей от 3 лет до 8 лет составила - 96%;</w:t>
      </w:r>
    </w:p>
    <w:p w14:paraId="545CB210" w14:textId="77777777" w:rsidR="00A92E4E" w:rsidRPr="00D13B17" w:rsidRDefault="00A92E4E" w:rsidP="00A92E4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удовлетворенность родителей присмотром и уходом детей от 3 года до 8 лет составила – 98 %.</w:t>
      </w:r>
    </w:p>
    <w:p w14:paraId="0327F0D9" w14:textId="77777777" w:rsidR="00A92E4E" w:rsidRPr="00D13B17" w:rsidRDefault="00A92E4E" w:rsidP="00A92E4E">
      <w:pPr>
        <w:spacing w:before="77" w:after="0" w:line="276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+mn-ea" w:hAnsi="Times New Roman" w:cs="Times New Roman"/>
          <w:sz w:val="24"/>
          <w:szCs w:val="24"/>
          <w:lang w:eastAsia="ru-RU"/>
        </w:rPr>
        <w:t>В целом, можно сделать следующие выводы по результатам анализа анкет:</w:t>
      </w:r>
    </w:p>
    <w:p w14:paraId="2E4F70ED" w14:textId="77777777" w:rsidR="00A92E4E" w:rsidRPr="00D13B17" w:rsidRDefault="00A92E4E" w:rsidP="00A92E4E">
      <w:pPr>
        <w:spacing w:before="77" w:after="0" w:line="276" w:lineRule="auto"/>
        <w:ind w:left="547" w:hanging="547"/>
        <w:jc w:val="both"/>
        <w:textAlignment w:val="baseline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+mn-ea" w:hAnsi="Times New Roman" w:cs="Times New Roman"/>
          <w:sz w:val="24"/>
          <w:szCs w:val="24"/>
          <w:lang w:eastAsia="ru-RU"/>
        </w:rPr>
        <w:t>удовлетворенность родителей составляет 98,5%.</w:t>
      </w:r>
    </w:p>
    <w:p w14:paraId="38AC0180" w14:textId="77777777" w:rsidR="00A92E4E" w:rsidRPr="00D13B17" w:rsidRDefault="00A92E4E" w:rsidP="00A92E4E">
      <w:pPr>
        <w:spacing w:before="77" w:after="0" w:line="276" w:lineRule="auto"/>
        <w:jc w:val="both"/>
        <w:textAlignment w:val="baseline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80% родителей активно включаются в образовательный процесс. Они не только выполняют образовательные задания, но и активно, заинтересованно участвуют в конкурсах, выставках рисунков, видео экскурсиях, 70% родителей отмечают положительное отношение к такому взаимодействию.</w:t>
      </w:r>
    </w:p>
    <w:p w14:paraId="39C26E55" w14:textId="77777777" w:rsidR="00A92E4E" w:rsidRPr="00D1167A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730F7CC1" w14:textId="77777777" w:rsidR="00A92E4E" w:rsidRPr="00D13B17" w:rsidRDefault="00A92E4E" w:rsidP="00A92E4E">
      <w:pPr>
        <w:tabs>
          <w:tab w:val="left" w:pos="39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B1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13B17">
        <w:rPr>
          <w:rFonts w:ascii="Times New Roman" w:eastAsia="Calibri" w:hAnsi="Times New Roman" w:cs="Times New Roman"/>
          <w:b/>
          <w:sz w:val="28"/>
          <w:szCs w:val="28"/>
        </w:rPr>
        <w:t>. Кадровый потенциал</w:t>
      </w:r>
    </w:p>
    <w:p w14:paraId="3431FC10" w14:textId="77777777" w:rsidR="00A92E4E" w:rsidRPr="00D13B17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В 2021-2022 учебном году, согласно штатного расписания, в ДОУ работали - 36 человек, педагогами дошкольное учреждение укомплектовано на 100%.  Педагогический коллектив ДОУ насчитывал 13 педагогов. Соотношение воспитанников, приходящихся на 1 взрослого:</w:t>
      </w:r>
    </w:p>
    <w:p w14:paraId="7C9FC6B4" w14:textId="77777777" w:rsidR="00A92E4E" w:rsidRPr="00D13B17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- воспитанник/педагог – 10/1;</w:t>
      </w:r>
    </w:p>
    <w:p w14:paraId="1896DFE1" w14:textId="77777777" w:rsidR="00A92E4E" w:rsidRPr="00D13B17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- воспитанник/все сотрудники – 4/1</w:t>
      </w:r>
    </w:p>
    <w:p w14:paraId="6F177135" w14:textId="77777777" w:rsidR="00A92E4E" w:rsidRPr="00D13B17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В 2021 – 2022 учебном году   педагоги прослушали различные курсы, семинары, вебинары, тренинги по работе с различными категориями воспитанников</w:t>
      </w:r>
    </w:p>
    <w:p w14:paraId="715F007A" w14:textId="77777777" w:rsidR="00A92E4E" w:rsidRPr="00D13B17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17">
        <w:rPr>
          <w:rFonts w:ascii="Times New Roman" w:eastAsia="Calibri" w:hAnsi="Times New Roman" w:cs="Times New Roman"/>
          <w:sz w:val="24"/>
          <w:szCs w:val="24"/>
        </w:rPr>
        <w:t>Педагоги постоянно повышали свой профессиональный уровень, эффективно участвовали в работе методических объединений, знакомились с опытом работы своих коллег и из других дошкольных учреждений, а также занимались самообразованием.  Все это в комплексе дало хороший результат в организации педагогической деятельности и улучшения качества образования и воспитания дошкольников.</w:t>
      </w:r>
    </w:p>
    <w:p w14:paraId="64A23CD5" w14:textId="77777777" w:rsidR="00A92E4E" w:rsidRPr="007D5042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4A29A" w14:textId="77777777" w:rsidR="00A92E4E" w:rsidRPr="007D5042" w:rsidRDefault="00A92E4E" w:rsidP="00A92E4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D5042">
        <w:rPr>
          <w:rFonts w:ascii="Times New Roman" w:eastAsia="Calibri" w:hAnsi="Times New Roman" w:cs="Times New Roman"/>
          <w:bCs/>
          <w:sz w:val="24"/>
          <w:szCs w:val="24"/>
        </w:rPr>
        <w:t>Характеристика кадрового состава по образованию и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733"/>
        <w:gridCol w:w="1012"/>
        <w:gridCol w:w="1036"/>
        <w:gridCol w:w="937"/>
        <w:gridCol w:w="1016"/>
        <w:gridCol w:w="1192"/>
        <w:gridCol w:w="1556"/>
      </w:tblGrid>
      <w:tr w:rsidR="007D5042" w:rsidRPr="007D5042" w14:paraId="769E5EEB" w14:textId="77777777" w:rsidTr="0038565D">
        <w:trPr>
          <w:trHeight w:val="249"/>
        </w:trPr>
        <w:tc>
          <w:tcPr>
            <w:tcW w:w="1867" w:type="dxa"/>
            <w:vMerge w:val="restart"/>
          </w:tcPr>
          <w:p w14:paraId="2FDEC503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8E07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731" w:type="dxa"/>
            <w:vMerge w:val="restart"/>
          </w:tcPr>
          <w:p w14:paraId="710880BC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F9305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3063" w:type="dxa"/>
            <w:gridSpan w:val="3"/>
          </w:tcPr>
          <w:p w14:paraId="17F82838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  <w:tc>
          <w:tcPr>
            <w:tcW w:w="3868" w:type="dxa"/>
            <w:gridSpan w:val="3"/>
          </w:tcPr>
          <w:p w14:paraId="262BBA7F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По квалификации</w:t>
            </w:r>
          </w:p>
        </w:tc>
      </w:tr>
      <w:tr w:rsidR="007D5042" w:rsidRPr="007D5042" w14:paraId="358BC9C6" w14:textId="77777777" w:rsidTr="0038565D">
        <w:trPr>
          <w:trHeight w:val="70"/>
        </w:trPr>
        <w:tc>
          <w:tcPr>
            <w:tcW w:w="1867" w:type="dxa"/>
            <w:vMerge/>
          </w:tcPr>
          <w:p w14:paraId="34AC53D5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Merge/>
          </w:tcPr>
          <w:p w14:paraId="5218F2F6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22DA661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Высшее</w:t>
            </w:r>
          </w:p>
          <w:p w14:paraId="4C549700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064" w:type="dxa"/>
            <w:vAlign w:val="center"/>
          </w:tcPr>
          <w:p w14:paraId="6431CAF1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Среднее спец.</w:t>
            </w:r>
          </w:p>
          <w:p w14:paraId="654367A0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961" w:type="dxa"/>
            <w:vAlign w:val="center"/>
          </w:tcPr>
          <w:p w14:paraId="65EB4A6D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Прочее</w:t>
            </w:r>
          </w:p>
          <w:p w14:paraId="0E93279E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043" w:type="dxa"/>
            <w:vAlign w:val="center"/>
          </w:tcPr>
          <w:p w14:paraId="3E63A114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Высшая</w:t>
            </w:r>
          </w:p>
          <w:p w14:paraId="0F275D73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224" w:type="dxa"/>
            <w:vAlign w:val="center"/>
          </w:tcPr>
          <w:p w14:paraId="7438CECE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1 категория</w:t>
            </w:r>
          </w:p>
          <w:p w14:paraId="4262A05C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(кол-во)</w:t>
            </w:r>
          </w:p>
        </w:tc>
        <w:tc>
          <w:tcPr>
            <w:tcW w:w="1601" w:type="dxa"/>
            <w:vAlign w:val="center"/>
          </w:tcPr>
          <w:p w14:paraId="5CAEB612" w14:textId="77777777" w:rsidR="00A92E4E" w:rsidRPr="007D5042" w:rsidRDefault="00A92E4E" w:rsidP="0038565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D5042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7D5042" w:rsidRPr="007D5042" w14:paraId="626A1696" w14:textId="77777777" w:rsidTr="0038565D">
        <w:trPr>
          <w:trHeight w:val="249"/>
        </w:trPr>
        <w:tc>
          <w:tcPr>
            <w:tcW w:w="1867" w:type="dxa"/>
          </w:tcPr>
          <w:p w14:paraId="4EC886B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1" w:type="dxa"/>
          </w:tcPr>
          <w:p w14:paraId="7DE54038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39" w:type="dxa"/>
          </w:tcPr>
          <w:p w14:paraId="5EDD9C74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14:paraId="76C7EE92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14:paraId="6F184E7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1287667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14:paraId="6F732D2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14:paraId="30986BBE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5042" w:rsidRPr="007D5042" w14:paraId="12ECFFE9" w14:textId="77777777" w:rsidTr="0038565D">
        <w:trPr>
          <w:trHeight w:val="249"/>
        </w:trPr>
        <w:tc>
          <w:tcPr>
            <w:tcW w:w="1867" w:type="dxa"/>
          </w:tcPr>
          <w:p w14:paraId="1AF16C0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731" w:type="dxa"/>
          </w:tcPr>
          <w:p w14:paraId="3ACA4C31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7DD9D31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2884B4D0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61948BD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3081E7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986016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64F12A34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2" w:rsidRPr="007D5042" w14:paraId="3E8F65B9" w14:textId="77777777" w:rsidTr="0038565D">
        <w:trPr>
          <w:trHeight w:val="563"/>
        </w:trPr>
        <w:tc>
          <w:tcPr>
            <w:tcW w:w="1867" w:type="dxa"/>
          </w:tcPr>
          <w:p w14:paraId="29223A27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 и МР</w:t>
            </w:r>
          </w:p>
        </w:tc>
        <w:tc>
          <w:tcPr>
            <w:tcW w:w="731" w:type="dxa"/>
          </w:tcPr>
          <w:p w14:paraId="211DBFF7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D5A1963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548C965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070B4B1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6ED0B467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7A5C5E8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DA6441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042" w:rsidRPr="007D5042" w14:paraId="38186546" w14:textId="77777777" w:rsidTr="0038565D">
        <w:trPr>
          <w:trHeight w:val="292"/>
        </w:trPr>
        <w:tc>
          <w:tcPr>
            <w:tcW w:w="1867" w:type="dxa"/>
          </w:tcPr>
          <w:p w14:paraId="1E3E409A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731" w:type="dxa"/>
          </w:tcPr>
          <w:p w14:paraId="554117F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14:paraId="3D41CF53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20BB8682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5523FD85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60C1BE6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14:paraId="03B2E651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14:paraId="013A63EE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042" w:rsidRPr="007D5042" w14:paraId="3448C6BD" w14:textId="77777777" w:rsidTr="0038565D">
        <w:trPr>
          <w:trHeight w:val="318"/>
        </w:trPr>
        <w:tc>
          <w:tcPr>
            <w:tcW w:w="1867" w:type="dxa"/>
          </w:tcPr>
          <w:p w14:paraId="1AF1F0AC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731" w:type="dxa"/>
          </w:tcPr>
          <w:p w14:paraId="4EAAA4F0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03867CB5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596AE65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7513BFD1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1B2ACD0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14:paraId="0E9C7305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2F536EC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042" w:rsidRPr="007D5042" w14:paraId="4F0EBF52" w14:textId="77777777" w:rsidTr="0038565D">
        <w:trPr>
          <w:trHeight w:val="402"/>
        </w:trPr>
        <w:tc>
          <w:tcPr>
            <w:tcW w:w="1867" w:type="dxa"/>
          </w:tcPr>
          <w:p w14:paraId="66FD13AE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731" w:type="dxa"/>
          </w:tcPr>
          <w:p w14:paraId="15E8DDF2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21973753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1323DA6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3F73E29F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5BC9B504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43250B0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94E61E6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C10" w:rsidRPr="007D5042" w14:paraId="4B85666F" w14:textId="77777777" w:rsidTr="0038565D">
        <w:trPr>
          <w:trHeight w:val="410"/>
        </w:trPr>
        <w:tc>
          <w:tcPr>
            <w:tcW w:w="1867" w:type="dxa"/>
          </w:tcPr>
          <w:p w14:paraId="03CE95E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психолог</w:t>
            </w:r>
          </w:p>
        </w:tc>
        <w:tc>
          <w:tcPr>
            <w:tcW w:w="731" w:type="dxa"/>
          </w:tcPr>
          <w:p w14:paraId="275A05C8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14:paraId="439C7FF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14:paraId="65E68E1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58E69E6A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25824F9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A8F1D7B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F6AB3ED" w14:textId="77777777" w:rsidR="00A92E4E" w:rsidRPr="007D5042" w:rsidRDefault="00A92E4E" w:rsidP="0038565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7B79A46" w14:textId="77777777" w:rsidR="00A92E4E" w:rsidRPr="007D5042" w:rsidRDefault="00A92E4E" w:rsidP="00A92E4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39A64320" w14:textId="77777777" w:rsidR="00A92E4E" w:rsidRPr="007D5042" w:rsidRDefault="00A92E4E" w:rsidP="00A92E4E">
      <w:pPr>
        <w:spacing w:line="336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42">
        <w:rPr>
          <w:rFonts w:ascii="Times New Roman" w:hAnsi="Times New Roman" w:cs="Times New Roman"/>
          <w:b/>
          <w:sz w:val="24"/>
          <w:szCs w:val="24"/>
        </w:rPr>
        <w:t>Педагогический стаж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2327"/>
        <w:gridCol w:w="2327"/>
        <w:gridCol w:w="2364"/>
      </w:tblGrid>
      <w:tr w:rsidR="007D5042" w:rsidRPr="007D5042" w14:paraId="7B4107A1" w14:textId="77777777" w:rsidTr="0038565D">
        <w:tc>
          <w:tcPr>
            <w:tcW w:w="2605" w:type="dxa"/>
          </w:tcPr>
          <w:p w14:paraId="3A69F858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606" w:type="dxa"/>
          </w:tcPr>
          <w:p w14:paraId="0E691A05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От 5 до 10 лет</w:t>
            </w:r>
          </w:p>
        </w:tc>
        <w:tc>
          <w:tcPr>
            <w:tcW w:w="2606" w:type="dxa"/>
          </w:tcPr>
          <w:p w14:paraId="7117E151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От 10 до 20 лет</w:t>
            </w:r>
          </w:p>
        </w:tc>
        <w:tc>
          <w:tcPr>
            <w:tcW w:w="2606" w:type="dxa"/>
          </w:tcPr>
          <w:p w14:paraId="3C2BE6C6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b/>
                <w:sz w:val="24"/>
                <w:szCs w:val="24"/>
              </w:rPr>
              <w:t>От 20 лет и выше</w:t>
            </w:r>
          </w:p>
        </w:tc>
      </w:tr>
      <w:tr w:rsidR="00AA5C10" w:rsidRPr="007D5042" w14:paraId="67555748" w14:textId="77777777" w:rsidTr="0038565D">
        <w:trPr>
          <w:trHeight w:val="292"/>
        </w:trPr>
        <w:tc>
          <w:tcPr>
            <w:tcW w:w="2605" w:type="dxa"/>
            <w:vAlign w:val="center"/>
          </w:tcPr>
          <w:p w14:paraId="08CE9331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Align w:val="center"/>
          </w:tcPr>
          <w:p w14:paraId="77F18142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vAlign w:val="center"/>
          </w:tcPr>
          <w:p w14:paraId="06F8C59A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  <w:vAlign w:val="center"/>
          </w:tcPr>
          <w:p w14:paraId="10C16BE8" w14:textId="77777777" w:rsidR="00A92E4E" w:rsidRPr="007D5042" w:rsidRDefault="00A92E4E" w:rsidP="0038565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002413E" w14:textId="77777777" w:rsidR="00A92E4E" w:rsidRPr="007D5042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8DCA6F" w14:textId="77777777" w:rsidR="00A92E4E" w:rsidRPr="00D1167A" w:rsidRDefault="00A92E4E" w:rsidP="00A92E4E">
      <w:pPr>
        <w:tabs>
          <w:tab w:val="left" w:pos="396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79BAECF" w14:textId="77777777" w:rsidR="00A92E4E" w:rsidRPr="00D31435" w:rsidRDefault="00A92E4E" w:rsidP="00A92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43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31435">
        <w:rPr>
          <w:rFonts w:ascii="Times New Roman" w:hAnsi="Times New Roman" w:cs="Times New Roman"/>
          <w:b/>
          <w:bCs/>
          <w:sz w:val="24"/>
          <w:szCs w:val="24"/>
        </w:rPr>
        <w:t>. Финансовые ресурсы и их использование</w:t>
      </w:r>
    </w:p>
    <w:p w14:paraId="6A8E14AA" w14:textId="77777777" w:rsidR="00A92E4E" w:rsidRPr="006F0932" w:rsidRDefault="00A92E4E" w:rsidP="00A92E4E">
      <w:pPr>
        <w:pStyle w:val="ab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Объем образовательной деятельность, финансовое обеспечение осуществляется за</w:t>
      </w:r>
    </w:p>
    <w:p w14:paraId="67BB9E6A" w14:textId="77777777" w:rsidR="00A92E4E" w:rsidRPr="006F0932" w:rsidRDefault="00A92E4E" w:rsidP="00A92E4E">
      <w:pPr>
        <w:pStyle w:val="ab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счет:</w:t>
      </w:r>
    </w:p>
    <w:p w14:paraId="23B92E7D" w14:textId="77777777" w:rsidR="00A92E4E" w:rsidRPr="006F0932" w:rsidRDefault="00A92E4E" w:rsidP="00A92E4E">
      <w:pPr>
        <w:pStyle w:val="ab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- бюджетных ассигнований федерального бюджета – не осуществляется,</w:t>
      </w:r>
    </w:p>
    <w:p w14:paraId="12392D0E" w14:textId="77777777" w:rsidR="00A92E4E" w:rsidRPr="006F0932" w:rsidRDefault="00A92E4E" w:rsidP="00A92E4E">
      <w:pPr>
        <w:pStyle w:val="ab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- бюджетов субъектов Российской Федерации – обучается 140 человек по</w:t>
      </w:r>
    </w:p>
    <w:p w14:paraId="36823C0B" w14:textId="77777777" w:rsidR="00A92E4E" w:rsidRPr="006F0932" w:rsidRDefault="00A92E4E" w:rsidP="00A92E4E">
      <w:pPr>
        <w:pStyle w:val="ab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реализуемым программам, местного бюджета.</w:t>
      </w:r>
    </w:p>
    <w:p w14:paraId="3D463030" w14:textId="77777777" w:rsidR="00A92E4E" w:rsidRPr="006F0932" w:rsidRDefault="00A92E4E" w:rsidP="00A92E4E">
      <w:pPr>
        <w:pStyle w:val="ab"/>
        <w:ind w:left="708"/>
        <w:rPr>
          <w:rFonts w:ascii="Times New Roman" w:hAnsi="Times New Roman" w:cs="Times New Roman"/>
          <w:sz w:val="24"/>
        </w:rPr>
      </w:pPr>
      <w:r w:rsidRPr="006F0932">
        <w:rPr>
          <w:rFonts w:ascii="Times New Roman" w:hAnsi="Times New Roman" w:cs="Times New Roman"/>
          <w:sz w:val="24"/>
        </w:rPr>
        <w:t>- по договорам об образовании - не осуществляется.</w:t>
      </w:r>
    </w:p>
    <w:p w14:paraId="48B37223" w14:textId="77777777" w:rsidR="00A92E4E" w:rsidRPr="006F0932" w:rsidRDefault="00A92E4E" w:rsidP="00A92E4E">
      <w:pPr>
        <w:pStyle w:val="ab"/>
        <w:rPr>
          <w:rFonts w:ascii="Times New Roman" w:hAnsi="Times New Roman" w:cs="Times New Roman"/>
          <w:b/>
          <w:sz w:val="24"/>
        </w:rPr>
      </w:pPr>
    </w:p>
    <w:p w14:paraId="3C2E4BF6" w14:textId="1F375B54" w:rsidR="00A92E4E" w:rsidRPr="00AA5C10" w:rsidRDefault="00A92E4E" w:rsidP="00AA5C10">
      <w:pPr>
        <w:tabs>
          <w:tab w:val="left" w:pos="3345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C10">
        <w:rPr>
          <w:rFonts w:ascii="Times New Roman" w:eastAsia="Calibri" w:hAnsi="Times New Roman" w:cs="Times New Roman"/>
          <w:sz w:val="24"/>
          <w:szCs w:val="24"/>
        </w:rPr>
        <w:t>В 202</w:t>
      </w:r>
      <w:r w:rsidR="00AA5C10" w:rsidRPr="00AA5C10">
        <w:rPr>
          <w:rFonts w:ascii="Times New Roman" w:eastAsia="Calibri" w:hAnsi="Times New Roman" w:cs="Times New Roman"/>
          <w:sz w:val="24"/>
          <w:szCs w:val="24"/>
        </w:rPr>
        <w:t>3</w:t>
      </w:r>
      <w:r w:rsidRPr="00AA5C10">
        <w:rPr>
          <w:rFonts w:ascii="Times New Roman" w:eastAsia="Calibri" w:hAnsi="Times New Roman" w:cs="Times New Roman"/>
          <w:sz w:val="24"/>
          <w:szCs w:val="24"/>
        </w:rPr>
        <w:t>-202</w:t>
      </w:r>
      <w:r w:rsidR="00AA5C10" w:rsidRPr="00AA5C10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AA5C10">
        <w:rPr>
          <w:rFonts w:ascii="Times New Roman" w:eastAsia="Calibri" w:hAnsi="Times New Roman" w:cs="Times New Roman"/>
          <w:sz w:val="24"/>
          <w:szCs w:val="24"/>
        </w:rPr>
        <w:t>году были освоены следующие средства:</w:t>
      </w:r>
    </w:p>
    <w:tbl>
      <w:tblPr>
        <w:tblpPr w:leftFromText="180" w:rightFromText="180" w:vertAnchor="text" w:horzAnchor="margin" w:tblpXSpec="center" w:tblpY="462"/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2949"/>
        <w:gridCol w:w="1946"/>
        <w:gridCol w:w="1598"/>
        <w:gridCol w:w="2291"/>
      </w:tblGrid>
      <w:tr w:rsidR="007D5042" w:rsidRPr="007E637D" w14:paraId="1C9C99E3" w14:textId="77777777" w:rsidTr="00C82018">
        <w:tc>
          <w:tcPr>
            <w:tcW w:w="987" w:type="dxa"/>
          </w:tcPr>
          <w:p w14:paraId="7850FA90" w14:textId="77777777" w:rsidR="007D5042" w:rsidRPr="005B3B19" w:rsidRDefault="007D5042" w:rsidP="007D5042">
            <w:pPr>
              <w:pStyle w:val="ab"/>
              <w:ind w:left="-142"/>
              <w:rPr>
                <w:b/>
                <w:szCs w:val="28"/>
                <w:lang w:val="en-US"/>
              </w:rPr>
            </w:pPr>
            <w:r w:rsidRPr="005B3B19">
              <w:rPr>
                <w:b/>
                <w:szCs w:val="28"/>
                <w:lang w:val="en-US"/>
              </w:rPr>
              <w:t>№</w:t>
            </w:r>
          </w:p>
          <w:p w14:paraId="55A94BD7" w14:textId="77777777" w:rsidR="007D5042" w:rsidRPr="005B3B19" w:rsidRDefault="007D5042" w:rsidP="007D5042">
            <w:pPr>
              <w:pStyle w:val="ab"/>
              <w:rPr>
                <w:b/>
                <w:iCs/>
                <w:szCs w:val="28"/>
              </w:rPr>
            </w:pPr>
            <w:r w:rsidRPr="005B3B19">
              <w:rPr>
                <w:b/>
                <w:szCs w:val="28"/>
              </w:rPr>
              <w:t>п/п</w:t>
            </w:r>
          </w:p>
        </w:tc>
        <w:tc>
          <w:tcPr>
            <w:tcW w:w="2949" w:type="dxa"/>
          </w:tcPr>
          <w:p w14:paraId="5ACF55BD" w14:textId="77777777" w:rsidR="007D5042" w:rsidRPr="005B3B19" w:rsidRDefault="007D5042" w:rsidP="007D5042">
            <w:pPr>
              <w:pStyle w:val="ab"/>
              <w:rPr>
                <w:b/>
                <w:iCs/>
                <w:szCs w:val="28"/>
              </w:rPr>
            </w:pPr>
            <w:r w:rsidRPr="005B3B19">
              <w:rPr>
                <w:b/>
                <w:iCs/>
                <w:szCs w:val="28"/>
              </w:rPr>
              <w:t xml:space="preserve">Виды выполненных работ </w:t>
            </w:r>
          </w:p>
        </w:tc>
        <w:tc>
          <w:tcPr>
            <w:tcW w:w="1946" w:type="dxa"/>
          </w:tcPr>
          <w:p w14:paraId="5F191D4F" w14:textId="77777777" w:rsidR="007D5042" w:rsidRPr="005B3B19" w:rsidRDefault="007D5042" w:rsidP="007D5042">
            <w:pPr>
              <w:pStyle w:val="ab"/>
              <w:rPr>
                <w:b/>
                <w:iCs/>
                <w:szCs w:val="28"/>
              </w:rPr>
            </w:pPr>
            <w:r w:rsidRPr="005B3B19">
              <w:rPr>
                <w:b/>
                <w:iCs/>
                <w:szCs w:val="28"/>
              </w:rPr>
              <w:t>Объем</w:t>
            </w:r>
          </w:p>
        </w:tc>
        <w:tc>
          <w:tcPr>
            <w:tcW w:w="1598" w:type="dxa"/>
          </w:tcPr>
          <w:p w14:paraId="61863DE2" w14:textId="77777777" w:rsidR="007D5042" w:rsidRPr="005B3B19" w:rsidRDefault="007D5042" w:rsidP="007D5042">
            <w:pPr>
              <w:pStyle w:val="ab"/>
              <w:rPr>
                <w:b/>
                <w:iCs/>
                <w:szCs w:val="28"/>
              </w:rPr>
            </w:pPr>
            <w:r w:rsidRPr="005B3B19">
              <w:rPr>
                <w:b/>
                <w:iCs/>
                <w:szCs w:val="28"/>
              </w:rPr>
              <w:t>Стоимость работ</w:t>
            </w:r>
          </w:p>
        </w:tc>
        <w:tc>
          <w:tcPr>
            <w:tcW w:w="2291" w:type="dxa"/>
          </w:tcPr>
          <w:p w14:paraId="7600ED4D" w14:textId="77777777" w:rsidR="007D5042" w:rsidRPr="005B3B19" w:rsidRDefault="007D5042" w:rsidP="007D5042">
            <w:pPr>
              <w:pStyle w:val="ab"/>
              <w:rPr>
                <w:b/>
                <w:iCs/>
                <w:szCs w:val="28"/>
              </w:rPr>
            </w:pPr>
            <w:r w:rsidRPr="005B3B19">
              <w:rPr>
                <w:b/>
                <w:iCs/>
                <w:szCs w:val="28"/>
              </w:rPr>
              <w:t xml:space="preserve">Дата выполнения </w:t>
            </w:r>
          </w:p>
        </w:tc>
      </w:tr>
      <w:tr w:rsidR="007D5042" w:rsidRPr="007E637D" w14:paraId="26C379A3" w14:textId="77777777" w:rsidTr="00C82018">
        <w:tc>
          <w:tcPr>
            <w:tcW w:w="9771" w:type="dxa"/>
            <w:gridSpan w:val="5"/>
            <w:shd w:val="clear" w:color="auto" w:fill="BFBFBF" w:themeFill="background1" w:themeFillShade="BF"/>
          </w:tcPr>
          <w:p w14:paraId="3EC85722" w14:textId="77777777" w:rsidR="007D5042" w:rsidRPr="00012654" w:rsidRDefault="007D5042" w:rsidP="007D5042">
            <w:pPr>
              <w:pStyle w:val="ab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12654">
              <w:rPr>
                <w:b/>
                <w:bCs/>
                <w:iCs/>
                <w:sz w:val="24"/>
                <w:szCs w:val="24"/>
              </w:rPr>
              <w:t>Муниципальный бюджет</w:t>
            </w:r>
          </w:p>
        </w:tc>
      </w:tr>
      <w:tr w:rsidR="007D5042" w:rsidRPr="007E637D" w14:paraId="41F0B9B8" w14:textId="77777777" w:rsidTr="00C82018">
        <w:tc>
          <w:tcPr>
            <w:tcW w:w="987" w:type="dxa"/>
          </w:tcPr>
          <w:p w14:paraId="341E243A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14:paraId="03609FE3" w14:textId="77777777" w:rsidR="007D5042" w:rsidRPr="00297AFB" w:rsidRDefault="007D5042" w:rsidP="007D5042">
            <w:pPr>
              <w:pStyle w:val="ab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Ремонт входной группы пищеблока</w:t>
            </w:r>
          </w:p>
        </w:tc>
        <w:tc>
          <w:tcPr>
            <w:tcW w:w="1946" w:type="dxa"/>
            <w:vAlign w:val="center"/>
          </w:tcPr>
          <w:p w14:paraId="2CE280A3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598" w:type="dxa"/>
            <w:vAlign w:val="center"/>
          </w:tcPr>
          <w:p w14:paraId="086DB766" w14:textId="77777777" w:rsidR="007D5042" w:rsidRPr="00297AFB" w:rsidRDefault="007D5042" w:rsidP="007D5042">
            <w:pPr>
              <w:pStyle w:val="ab"/>
              <w:jc w:val="center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148.294.72</w:t>
            </w:r>
          </w:p>
        </w:tc>
        <w:tc>
          <w:tcPr>
            <w:tcW w:w="2291" w:type="dxa"/>
          </w:tcPr>
          <w:p w14:paraId="742170C9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Май 2024</w:t>
            </w:r>
          </w:p>
        </w:tc>
      </w:tr>
      <w:tr w:rsidR="007D5042" w:rsidRPr="007E637D" w14:paraId="4B559260" w14:textId="77777777" w:rsidTr="00C82018">
        <w:tc>
          <w:tcPr>
            <w:tcW w:w="987" w:type="dxa"/>
          </w:tcPr>
          <w:p w14:paraId="4B11947F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14:paraId="7C7A9F01" w14:textId="77777777" w:rsidR="007D5042" w:rsidRPr="00297AFB" w:rsidRDefault="007D5042" w:rsidP="007D5042">
            <w:pPr>
              <w:pStyle w:val="ab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Теневой навес</w:t>
            </w:r>
          </w:p>
        </w:tc>
        <w:tc>
          <w:tcPr>
            <w:tcW w:w="1946" w:type="dxa"/>
            <w:vAlign w:val="center"/>
          </w:tcPr>
          <w:p w14:paraId="0732E586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1 шт.</w:t>
            </w:r>
          </w:p>
        </w:tc>
        <w:tc>
          <w:tcPr>
            <w:tcW w:w="1598" w:type="dxa"/>
            <w:vAlign w:val="center"/>
          </w:tcPr>
          <w:p w14:paraId="469BF868" w14:textId="77777777" w:rsidR="007D5042" w:rsidRPr="00297AFB" w:rsidRDefault="007D5042" w:rsidP="007D5042">
            <w:pPr>
              <w:pStyle w:val="ab"/>
              <w:jc w:val="center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250000.00</w:t>
            </w:r>
          </w:p>
        </w:tc>
        <w:tc>
          <w:tcPr>
            <w:tcW w:w="2291" w:type="dxa"/>
          </w:tcPr>
          <w:p w14:paraId="6895867F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Май 2024</w:t>
            </w:r>
          </w:p>
        </w:tc>
      </w:tr>
      <w:tr w:rsidR="007D5042" w:rsidRPr="007E637D" w14:paraId="73A61C78" w14:textId="77777777" w:rsidTr="00C82018">
        <w:tc>
          <w:tcPr>
            <w:tcW w:w="987" w:type="dxa"/>
          </w:tcPr>
          <w:p w14:paraId="2CDD375B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14:paraId="3DA166AA" w14:textId="77777777" w:rsidR="007D5042" w:rsidRPr="00297AFB" w:rsidRDefault="007D5042" w:rsidP="007D5042">
            <w:pPr>
              <w:pStyle w:val="ab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Замеры сопротивления</w:t>
            </w:r>
          </w:p>
        </w:tc>
        <w:tc>
          <w:tcPr>
            <w:tcW w:w="1946" w:type="dxa"/>
            <w:vAlign w:val="center"/>
          </w:tcPr>
          <w:p w14:paraId="73EC61F8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E775B9B" w14:textId="77777777" w:rsidR="007D5042" w:rsidRPr="00297AFB" w:rsidRDefault="007D5042" w:rsidP="007D5042">
            <w:pPr>
              <w:pStyle w:val="ab"/>
              <w:jc w:val="center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11248.68</w:t>
            </w:r>
          </w:p>
        </w:tc>
        <w:tc>
          <w:tcPr>
            <w:tcW w:w="2291" w:type="dxa"/>
          </w:tcPr>
          <w:p w14:paraId="54023488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Май 2024</w:t>
            </w:r>
          </w:p>
        </w:tc>
      </w:tr>
      <w:tr w:rsidR="007D5042" w:rsidRPr="007E637D" w14:paraId="1CCB570E" w14:textId="77777777" w:rsidTr="00C82018">
        <w:tc>
          <w:tcPr>
            <w:tcW w:w="987" w:type="dxa"/>
          </w:tcPr>
          <w:p w14:paraId="469F2A58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14:paraId="63284A75" w14:textId="77777777" w:rsidR="007D5042" w:rsidRPr="00297AFB" w:rsidRDefault="007D5042" w:rsidP="007D5042">
            <w:pPr>
              <w:pStyle w:val="ab"/>
              <w:rPr>
                <w:iCs/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Огнетушители</w:t>
            </w:r>
          </w:p>
        </w:tc>
        <w:tc>
          <w:tcPr>
            <w:tcW w:w="1946" w:type="dxa"/>
            <w:vAlign w:val="center"/>
          </w:tcPr>
          <w:p w14:paraId="1BBD5834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5 </w:t>
            </w:r>
            <w:proofErr w:type="spellStart"/>
            <w:r>
              <w:rPr>
                <w:i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98" w:type="dxa"/>
          </w:tcPr>
          <w:p w14:paraId="49ED735E" w14:textId="77777777" w:rsidR="007D5042" w:rsidRPr="00297AFB" w:rsidRDefault="007D5042" w:rsidP="007D5042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297AFB">
              <w:rPr>
                <w:sz w:val="24"/>
                <w:szCs w:val="18"/>
              </w:rPr>
              <w:t>6750.00</w:t>
            </w:r>
          </w:p>
        </w:tc>
        <w:tc>
          <w:tcPr>
            <w:tcW w:w="2291" w:type="dxa"/>
          </w:tcPr>
          <w:p w14:paraId="356FCAFF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Май 2023</w:t>
            </w:r>
          </w:p>
        </w:tc>
      </w:tr>
      <w:tr w:rsidR="007D5042" w:rsidRPr="007E637D" w14:paraId="026B9DA2" w14:textId="77777777" w:rsidTr="00C82018">
        <w:tc>
          <w:tcPr>
            <w:tcW w:w="987" w:type="dxa"/>
          </w:tcPr>
          <w:p w14:paraId="3FD7735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14:paraId="47701CAE" w14:textId="77777777" w:rsidR="007D5042" w:rsidRPr="00297AFB" w:rsidRDefault="007D5042" w:rsidP="007D5042">
            <w:pPr>
              <w:pStyle w:val="ab"/>
              <w:rPr>
                <w:sz w:val="24"/>
                <w:szCs w:val="24"/>
              </w:rPr>
            </w:pPr>
            <w:r w:rsidRPr="00297AFB">
              <w:rPr>
                <w:sz w:val="24"/>
                <w:szCs w:val="24"/>
              </w:rPr>
              <w:t>Клеймение весов</w:t>
            </w:r>
          </w:p>
        </w:tc>
        <w:tc>
          <w:tcPr>
            <w:tcW w:w="1946" w:type="dxa"/>
          </w:tcPr>
          <w:p w14:paraId="33091DC6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297AFB">
              <w:rPr>
                <w:iCs/>
                <w:sz w:val="24"/>
                <w:szCs w:val="24"/>
              </w:rPr>
              <w:t xml:space="preserve"> шт.</w:t>
            </w:r>
          </w:p>
        </w:tc>
        <w:tc>
          <w:tcPr>
            <w:tcW w:w="1598" w:type="dxa"/>
          </w:tcPr>
          <w:p w14:paraId="7FC7F13E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297AFB">
              <w:rPr>
                <w:iCs/>
                <w:sz w:val="24"/>
                <w:szCs w:val="24"/>
              </w:rPr>
              <w:t>6030.00</w:t>
            </w:r>
          </w:p>
        </w:tc>
        <w:tc>
          <w:tcPr>
            <w:tcW w:w="2291" w:type="dxa"/>
          </w:tcPr>
          <w:p w14:paraId="347EE032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proofErr w:type="gramStart"/>
            <w:r w:rsidRPr="00297AFB">
              <w:rPr>
                <w:iCs/>
                <w:sz w:val="24"/>
                <w:szCs w:val="24"/>
              </w:rPr>
              <w:t>Июнь  2024</w:t>
            </w:r>
            <w:proofErr w:type="gramEnd"/>
          </w:p>
        </w:tc>
      </w:tr>
      <w:tr w:rsidR="007D5042" w:rsidRPr="007E637D" w14:paraId="35ED6B40" w14:textId="77777777" w:rsidTr="00C82018">
        <w:tc>
          <w:tcPr>
            <w:tcW w:w="5882" w:type="dxa"/>
            <w:gridSpan w:val="3"/>
            <w:shd w:val="clear" w:color="auto" w:fill="auto"/>
          </w:tcPr>
          <w:p w14:paraId="758AFD8E" w14:textId="77777777" w:rsidR="007D5042" w:rsidRPr="00CD4030" w:rsidRDefault="007D5042" w:rsidP="007D5042">
            <w:pPr>
              <w:pStyle w:val="ab"/>
              <w:rPr>
                <w:b/>
                <w:bCs/>
                <w:iCs/>
                <w:sz w:val="24"/>
                <w:szCs w:val="24"/>
              </w:rPr>
            </w:pPr>
            <w:r w:rsidRPr="00CD4030">
              <w:rPr>
                <w:b/>
                <w:bCs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889" w:type="dxa"/>
            <w:gridSpan w:val="2"/>
            <w:shd w:val="clear" w:color="auto" w:fill="auto"/>
            <w:vAlign w:val="center"/>
          </w:tcPr>
          <w:p w14:paraId="702E2925" w14:textId="77777777" w:rsidR="007D5042" w:rsidRPr="007E66A4" w:rsidRDefault="007D5042" w:rsidP="007D5042">
            <w:pPr>
              <w:pStyle w:val="ab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422323.40</w:t>
            </w:r>
          </w:p>
        </w:tc>
      </w:tr>
      <w:tr w:rsidR="007D5042" w:rsidRPr="007E637D" w14:paraId="39BBE72B" w14:textId="77777777" w:rsidTr="00C82018">
        <w:tc>
          <w:tcPr>
            <w:tcW w:w="9771" w:type="dxa"/>
            <w:gridSpan w:val="5"/>
            <w:shd w:val="clear" w:color="auto" w:fill="BFBFBF" w:themeFill="background1" w:themeFillShade="BF"/>
          </w:tcPr>
          <w:p w14:paraId="703844FF" w14:textId="77777777" w:rsidR="007D5042" w:rsidRPr="007E66A4" w:rsidRDefault="007D5042" w:rsidP="007D5042">
            <w:pPr>
              <w:pStyle w:val="ab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Спонсорские средства</w:t>
            </w:r>
          </w:p>
        </w:tc>
      </w:tr>
      <w:tr w:rsidR="007D5042" w:rsidRPr="007E637D" w14:paraId="5C1B05E4" w14:textId="77777777" w:rsidTr="00C82018">
        <w:trPr>
          <w:trHeight w:val="746"/>
        </w:trPr>
        <w:tc>
          <w:tcPr>
            <w:tcW w:w="987" w:type="dxa"/>
          </w:tcPr>
          <w:p w14:paraId="78A0324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14:paraId="34B525C8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 w:rsidRPr="00BA2AD6">
              <w:rPr>
                <w:sz w:val="24"/>
                <w:szCs w:val="24"/>
              </w:rPr>
              <w:t xml:space="preserve">Замена </w:t>
            </w:r>
            <w:r>
              <w:rPr>
                <w:sz w:val="24"/>
                <w:szCs w:val="24"/>
              </w:rPr>
              <w:t>потолочных светодиодных панелей</w:t>
            </w:r>
          </w:p>
        </w:tc>
        <w:tc>
          <w:tcPr>
            <w:tcW w:w="1946" w:type="dxa"/>
          </w:tcPr>
          <w:p w14:paraId="247743CC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  <w:vertAlign w:val="superscript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BA2AD6">
              <w:rPr>
                <w:iCs/>
                <w:sz w:val="24"/>
                <w:szCs w:val="24"/>
              </w:rPr>
              <w:t xml:space="preserve"> шт.</w:t>
            </w:r>
          </w:p>
        </w:tc>
        <w:tc>
          <w:tcPr>
            <w:tcW w:w="1598" w:type="dxa"/>
          </w:tcPr>
          <w:p w14:paraId="0E70B04B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BA2AD6">
              <w:rPr>
                <w:iCs/>
                <w:sz w:val="24"/>
                <w:szCs w:val="24"/>
              </w:rPr>
              <w:t>000.00</w:t>
            </w:r>
          </w:p>
        </w:tc>
        <w:tc>
          <w:tcPr>
            <w:tcW w:w="2291" w:type="dxa"/>
          </w:tcPr>
          <w:p w14:paraId="1427F628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июль</w:t>
            </w:r>
            <w:r w:rsidRPr="00BA2AD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D5042" w:rsidRPr="007E637D" w14:paraId="16D84D7C" w14:textId="77777777" w:rsidTr="00C82018">
        <w:trPr>
          <w:trHeight w:val="604"/>
        </w:trPr>
        <w:tc>
          <w:tcPr>
            <w:tcW w:w="987" w:type="dxa"/>
          </w:tcPr>
          <w:p w14:paraId="13BDDFDC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14:paraId="7641C134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Ремонт музыкального зала</w:t>
            </w:r>
          </w:p>
        </w:tc>
        <w:tc>
          <w:tcPr>
            <w:tcW w:w="1946" w:type="dxa"/>
          </w:tcPr>
          <w:p w14:paraId="539DD044" w14:textId="77777777" w:rsidR="007D5042" w:rsidRPr="00A6572B" w:rsidRDefault="007D5042" w:rsidP="007D5042">
            <w:pPr>
              <w:pStyle w:val="ab"/>
              <w:jc w:val="center"/>
              <w:rPr>
                <w:iCs/>
                <w:sz w:val="24"/>
                <w:szCs w:val="24"/>
                <w:vertAlign w:val="superscript"/>
              </w:rPr>
            </w:pPr>
            <w:r>
              <w:rPr>
                <w:iCs/>
                <w:sz w:val="24"/>
                <w:szCs w:val="24"/>
              </w:rPr>
              <w:t>79.8м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</w:tcPr>
          <w:p w14:paraId="684B9B97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21000.00</w:t>
            </w:r>
          </w:p>
        </w:tc>
        <w:tc>
          <w:tcPr>
            <w:tcW w:w="2291" w:type="dxa"/>
          </w:tcPr>
          <w:p w14:paraId="379CD65C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июль</w:t>
            </w:r>
            <w:r w:rsidRPr="00BA2AD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D5042" w:rsidRPr="007E637D" w14:paraId="72D4CB71" w14:textId="77777777" w:rsidTr="00C82018">
        <w:trPr>
          <w:trHeight w:val="604"/>
        </w:trPr>
        <w:tc>
          <w:tcPr>
            <w:tcW w:w="987" w:type="dxa"/>
          </w:tcPr>
          <w:p w14:paraId="03213B28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14:paraId="2CE72E59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 w:rsidRPr="00BA2AD6">
              <w:rPr>
                <w:sz w:val="24"/>
                <w:szCs w:val="24"/>
              </w:rPr>
              <w:t>Покраска полов в санузлах</w:t>
            </w:r>
          </w:p>
        </w:tc>
        <w:tc>
          <w:tcPr>
            <w:tcW w:w="1946" w:type="dxa"/>
          </w:tcPr>
          <w:p w14:paraId="3BE9C462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16.0</w:t>
            </w:r>
          </w:p>
        </w:tc>
        <w:tc>
          <w:tcPr>
            <w:tcW w:w="1598" w:type="dxa"/>
          </w:tcPr>
          <w:p w14:paraId="121FA8FD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</w:t>
            </w:r>
            <w:r>
              <w:rPr>
                <w:iCs/>
                <w:sz w:val="24"/>
                <w:szCs w:val="24"/>
              </w:rPr>
              <w:t>5</w:t>
            </w:r>
            <w:r w:rsidRPr="00BA2AD6">
              <w:rPr>
                <w:iCs/>
                <w:sz w:val="24"/>
                <w:szCs w:val="24"/>
              </w:rPr>
              <w:t>00.00</w:t>
            </w:r>
          </w:p>
        </w:tc>
        <w:tc>
          <w:tcPr>
            <w:tcW w:w="2291" w:type="dxa"/>
          </w:tcPr>
          <w:p w14:paraId="63A2AD07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Июнь 202</w:t>
            </w: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D5042" w:rsidRPr="007E637D" w14:paraId="32B1090E" w14:textId="77777777" w:rsidTr="00C82018">
        <w:trPr>
          <w:trHeight w:val="306"/>
        </w:trPr>
        <w:tc>
          <w:tcPr>
            <w:tcW w:w="987" w:type="dxa"/>
          </w:tcPr>
          <w:p w14:paraId="688DAF7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949" w:type="dxa"/>
          </w:tcPr>
          <w:p w14:paraId="1E90C34B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Покраска батарей и регистров</w:t>
            </w:r>
          </w:p>
        </w:tc>
        <w:tc>
          <w:tcPr>
            <w:tcW w:w="1946" w:type="dxa"/>
          </w:tcPr>
          <w:p w14:paraId="32A0D908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 шт.</w:t>
            </w:r>
          </w:p>
        </w:tc>
        <w:tc>
          <w:tcPr>
            <w:tcW w:w="1598" w:type="dxa"/>
          </w:tcPr>
          <w:p w14:paraId="5FB2D801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5000.00</w:t>
            </w:r>
          </w:p>
        </w:tc>
        <w:tc>
          <w:tcPr>
            <w:tcW w:w="2291" w:type="dxa"/>
          </w:tcPr>
          <w:p w14:paraId="6B157EDE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proofErr w:type="gramStart"/>
            <w:r w:rsidRPr="00EE48BC">
              <w:rPr>
                <w:iCs/>
                <w:sz w:val="24"/>
                <w:szCs w:val="24"/>
              </w:rPr>
              <w:t>Июль  2024</w:t>
            </w:r>
            <w:proofErr w:type="gramEnd"/>
          </w:p>
        </w:tc>
      </w:tr>
      <w:tr w:rsidR="007D5042" w:rsidRPr="007E637D" w14:paraId="11A476BD" w14:textId="77777777" w:rsidTr="00C82018">
        <w:tc>
          <w:tcPr>
            <w:tcW w:w="987" w:type="dxa"/>
          </w:tcPr>
          <w:p w14:paraId="4CB5220C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14:paraId="5BE7F688" w14:textId="77777777" w:rsidR="007D5042" w:rsidRPr="00BA2AD6" w:rsidRDefault="007D5042" w:rsidP="007D5042">
            <w:r w:rsidRPr="00BA2AD6">
              <w:t>Покраска и ремонт оборудования на участках.</w:t>
            </w:r>
          </w:p>
        </w:tc>
        <w:tc>
          <w:tcPr>
            <w:tcW w:w="1946" w:type="dxa"/>
          </w:tcPr>
          <w:p w14:paraId="6CE9A6E1" w14:textId="77777777" w:rsidR="007D5042" w:rsidRPr="00BA2AD6" w:rsidRDefault="007D5042" w:rsidP="007D5042">
            <w:pPr>
              <w:jc w:val="center"/>
              <w:rPr>
                <w:iCs/>
                <w:color w:val="FF0000"/>
              </w:rPr>
            </w:pPr>
            <w:r w:rsidRPr="00BA2AD6">
              <w:t>3</w:t>
            </w:r>
            <w:r>
              <w:t>5</w:t>
            </w:r>
            <w:r w:rsidRPr="00BA2AD6">
              <w:t>0,0 м</w:t>
            </w:r>
          </w:p>
        </w:tc>
        <w:tc>
          <w:tcPr>
            <w:tcW w:w="1598" w:type="dxa"/>
          </w:tcPr>
          <w:p w14:paraId="5AB40005" w14:textId="77777777" w:rsidR="007D5042" w:rsidRPr="00BA2AD6" w:rsidRDefault="007D5042" w:rsidP="007D5042">
            <w:pPr>
              <w:jc w:val="center"/>
            </w:pPr>
            <w:r>
              <w:t xml:space="preserve">10 </w:t>
            </w:r>
            <w:r w:rsidRPr="00BA2AD6">
              <w:t>000,00</w:t>
            </w:r>
          </w:p>
        </w:tc>
        <w:tc>
          <w:tcPr>
            <w:tcW w:w="2291" w:type="dxa"/>
          </w:tcPr>
          <w:p w14:paraId="4671AA70" w14:textId="77777777" w:rsidR="007D5042" w:rsidRPr="00BA2AD6" w:rsidRDefault="007D5042" w:rsidP="007D5042">
            <w:pPr>
              <w:jc w:val="center"/>
              <w:rPr>
                <w:iCs/>
              </w:rPr>
            </w:pPr>
            <w:r w:rsidRPr="00BA2AD6">
              <w:rPr>
                <w:iCs/>
              </w:rPr>
              <w:t>Ию</w:t>
            </w:r>
            <w:r>
              <w:rPr>
                <w:iCs/>
              </w:rPr>
              <w:t>нь</w:t>
            </w:r>
            <w:r w:rsidRPr="00BA2AD6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</w:p>
        </w:tc>
      </w:tr>
      <w:tr w:rsidR="007D5042" w:rsidRPr="007E637D" w14:paraId="1969AEC8" w14:textId="77777777" w:rsidTr="00C82018">
        <w:tc>
          <w:tcPr>
            <w:tcW w:w="987" w:type="dxa"/>
          </w:tcPr>
          <w:p w14:paraId="6D6BE149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949" w:type="dxa"/>
          </w:tcPr>
          <w:p w14:paraId="5EAEA94D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 w:rsidRPr="00BA2AD6">
              <w:rPr>
                <w:sz w:val="24"/>
                <w:szCs w:val="24"/>
              </w:rPr>
              <w:t>Покраска цоколя</w:t>
            </w:r>
          </w:p>
        </w:tc>
        <w:tc>
          <w:tcPr>
            <w:tcW w:w="1946" w:type="dxa"/>
          </w:tcPr>
          <w:p w14:paraId="6DA1CB82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104.9 м</w:t>
            </w:r>
            <w:r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</w:tcPr>
          <w:p w14:paraId="7309209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BA2AD6">
              <w:rPr>
                <w:iCs/>
                <w:sz w:val="24"/>
                <w:szCs w:val="24"/>
              </w:rPr>
              <w:t>600</w:t>
            </w:r>
            <w:r>
              <w:rPr>
                <w:iCs/>
                <w:sz w:val="24"/>
                <w:szCs w:val="24"/>
              </w:rPr>
              <w:t>.00</w:t>
            </w:r>
          </w:p>
        </w:tc>
        <w:tc>
          <w:tcPr>
            <w:tcW w:w="2291" w:type="dxa"/>
          </w:tcPr>
          <w:p w14:paraId="4033AC66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Ию</w:t>
            </w:r>
            <w:r>
              <w:rPr>
                <w:iCs/>
                <w:sz w:val="24"/>
                <w:szCs w:val="24"/>
              </w:rPr>
              <w:t>нь</w:t>
            </w:r>
            <w:r w:rsidRPr="00BA2AD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D5042" w:rsidRPr="007E637D" w14:paraId="6E65BD5A" w14:textId="77777777" w:rsidTr="00C82018">
        <w:tc>
          <w:tcPr>
            <w:tcW w:w="987" w:type="dxa"/>
          </w:tcPr>
          <w:p w14:paraId="0662ED7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949" w:type="dxa"/>
          </w:tcPr>
          <w:p w14:paraId="1C3C107F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Покраска </w:t>
            </w:r>
            <w:proofErr w:type="gramStart"/>
            <w:r>
              <w:rPr>
                <w:sz w:val="24"/>
                <w:szCs w:val="24"/>
              </w:rPr>
              <w:t>внутренних  дверей</w:t>
            </w:r>
            <w:proofErr w:type="gramEnd"/>
            <w:r w:rsidRPr="00BA2A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</w:tcPr>
          <w:p w14:paraId="4751A90F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 шт.</w:t>
            </w:r>
          </w:p>
        </w:tc>
        <w:tc>
          <w:tcPr>
            <w:tcW w:w="1598" w:type="dxa"/>
          </w:tcPr>
          <w:p w14:paraId="22CF84E2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Pr="00BA2AD6">
              <w:rPr>
                <w:iCs/>
                <w:sz w:val="24"/>
                <w:szCs w:val="24"/>
              </w:rPr>
              <w:t>000.00</w:t>
            </w:r>
          </w:p>
        </w:tc>
        <w:tc>
          <w:tcPr>
            <w:tcW w:w="2291" w:type="dxa"/>
          </w:tcPr>
          <w:p w14:paraId="0E29A32D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Ию</w:t>
            </w:r>
            <w:r>
              <w:rPr>
                <w:iCs/>
                <w:sz w:val="24"/>
                <w:szCs w:val="24"/>
              </w:rPr>
              <w:t>нь</w:t>
            </w:r>
            <w:r w:rsidRPr="00BA2AD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D5042" w:rsidRPr="007E637D" w14:paraId="22C37F0C" w14:textId="77777777" w:rsidTr="00C82018">
        <w:tc>
          <w:tcPr>
            <w:tcW w:w="987" w:type="dxa"/>
          </w:tcPr>
          <w:p w14:paraId="501E14E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949" w:type="dxa"/>
          </w:tcPr>
          <w:p w14:paraId="2D143796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 w:rsidRPr="00EE48BC">
              <w:rPr>
                <w:sz w:val="24"/>
                <w:szCs w:val="24"/>
              </w:rPr>
              <w:t>Частичный ремонт системы отопления</w:t>
            </w:r>
          </w:p>
        </w:tc>
        <w:tc>
          <w:tcPr>
            <w:tcW w:w="1946" w:type="dxa"/>
          </w:tcPr>
          <w:p w14:paraId="7BA53747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741F6">
              <w:t>10 м</w:t>
            </w:r>
          </w:p>
        </w:tc>
        <w:tc>
          <w:tcPr>
            <w:tcW w:w="1598" w:type="dxa"/>
          </w:tcPr>
          <w:p w14:paraId="0C468B11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EE48BC">
              <w:rPr>
                <w:iCs/>
                <w:sz w:val="24"/>
                <w:szCs w:val="24"/>
              </w:rPr>
              <w:t>15600.00</w:t>
            </w:r>
          </w:p>
        </w:tc>
        <w:tc>
          <w:tcPr>
            <w:tcW w:w="2291" w:type="dxa"/>
          </w:tcPr>
          <w:p w14:paraId="0951D0CA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proofErr w:type="gramStart"/>
            <w:r w:rsidRPr="00EE48BC">
              <w:rPr>
                <w:iCs/>
                <w:sz w:val="24"/>
                <w:szCs w:val="24"/>
              </w:rPr>
              <w:t>Июль  2024</w:t>
            </w:r>
            <w:proofErr w:type="gramEnd"/>
          </w:p>
        </w:tc>
      </w:tr>
      <w:tr w:rsidR="007D5042" w:rsidRPr="007E637D" w14:paraId="4D123B63" w14:textId="77777777" w:rsidTr="00C82018">
        <w:tc>
          <w:tcPr>
            <w:tcW w:w="987" w:type="dxa"/>
          </w:tcPr>
          <w:p w14:paraId="40EDA289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49" w:type="dxa"/>
          </w:tcPr>
          <w:p w14:paraId="77813DEE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тэнов у водонагревателей</w:t>
            </w:r>
          </w:p>
        </w:tc>
        <w:tc>
          <w:tcPr>
            <w:tcW w:w="1946" w:type="dxa"/>
          </w:tcPr>
          <w:p w14:paraId="3431BD56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BA2AD6">
              <w:rPr>
                <w:iCs/>
                <w:sz w:val="24"/>
                <w:szCs w:val="24"/>
              </w:rPr>
              <w:t xml:space="preserve"> шт.</w:t>
            </w:r>
          </w:p>
        </w:tc>
        <w:tc>
          <w:tcPr>
            <w:tcW w:w="1598" w:type="dxa"/>
          </w:tcPr>
          <w:p w14:paraId="7339590A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</w:t>
            </w:r>
            <w:r w:rsidRPr="00BA2AD6">
              <w:rPr>
                <w:iCs/>
                <w:sz w:val="24"/>
                <w:szCs w:val="24"/>
              </w:rPr>
              <w:t>00.00</w:t>
            </w:r>
          </w:p>
        </w:tc>
        <w:tc>
          <w:tcPr>
            <w:tcW w:w="2291" w:type="dxa"/>
          </w:tcPr>
          <w:p w14:paraId="7A19DBCD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Апрель  </w:t>
            </w:r>
            <w:r w:rsidRPr="00BA2AD6">
              <w:rPr>
                <w:iCs/>
                <w:sz w:val="24"/>
                <w:szCs w:val="24"/>
              </w:rPr>
              <w:t xml:space="preserve"> 202</w:t>
            </w:r>
            <w:r>
              <w:rPr>
                <w:iCs/>
                <w:sz w:val="24"/>
                <w:szCs w:val="24"/>
              </w:rPr>
              <w:t>4</w:t>
            </w:r>
          </w:p>
        </w:tc>
      </w:tr>
      <w:tr w:rsidR="007D5042" w:rsidRPr="007E637D" w14:paraId="14D4C1B8" w14:textId="77777777" w:rsidTr="00C82018">
        <w:tc>
          <w:tcPr>
            <w:tcW w:w="987" w:type="dxa"/>
          </w:tcPr>
          <w:p w14:paraId="4F7D1ECE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2949" w:type="dxa"/>
          </w:tcPr>
          <w:p w14:paraId="0E139683" w14:textId="77777777" w:rsidR="007D5042" w:rsidRPr="00BA2AD6" w:rsidRDefault="007D5042" w:rsidP="007D504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тэнов у конфорок электроплиты</w:t>
            </w:r>
          </w:p>
        </w:tc>
        <w:tc>
          <w:tcPr>
            <w:tcW w:w="1946" w:type="dxa"/>
          </w:tcPr>
          <w:p w14:paraId="2081D29E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2F79C5A0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7800.00</w:t>
            </w:r>
          </w:p>
        </w:tc>
        <w:tc>
          <w:tcPr>
            <w:tcW w:w="2291" w:type="dxa"/>
          </w:tcPr>
          <w:p w14:paraId="6D9F56E0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2024</w:t>
            </w:r>
          </w:p>
        </w:tc>
      </w:tr>
      <w:tr w:rsidR="007D5042" w:rsidRPr="007E637D" w14:paraId="03F54DF2" w14:textId="77777777" w:rsidTr="00C82018">
        <w:tc>
          <w:tcPr>
            <w:tcW w:w="987" w:type="dxa"/>
          </w:tcPr>
          <w:p w14:paraId="41186A83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949" w:type="dxa"/>
          </w:tcPr>
          <w:p w14:paraId="60BB060B" w14:textId="77777777" w:rsidR="007D5042" w:rsidRPr="00A6572B" w:rsidRDefault="007D5042" w:rsidP="007D5042">
            <w:pPr>
              <w:pStyle w:val="ab"/>
              <w:rPr>
                <w:sz w:val="24"/>
                <w:szCs w:val="18"/>
              </w:rPr>
            </w:pPr>
            <w:r w:rsidRPr="00A6572B">
              <w:rPr>
                <w:sz w:val="24"/>
                <w:szCs w:val="18"/>
              </w:rPr>
              <w:t xml:space="preserve">Замена смесителя в прачечной </w:t>
            </w:r>
          </w:p>
        </w:tc>
        <w:tc>
          <w:tcPr>
            <w:tcW w:w="1946" w:type="dxa"/>
          </w:tcPr>
          <w:p w14:paraId="01E3C7C4" w14:textId="77777777" w:rsidR="007D5042" w:rsidRPr="00A6572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A6572B">
              <w:rPr>
                <w:iCs/>
                <w:sz w:val="24"/>
                <w:szCs w:val="18"/>
              </w:rPr>
              <w:t xml:space="preserve">1 </w:t>
            </w:r>
            <w:proofErr w:type="spellStart"/>
            <w:r w:rsidRPr="00A6572B">
              <w:rPr>
                <w:iCs/>
                <w:sz w:val="24"/>
                <w:szCs w:val="18"/>
              </w:rPr>
              <w:t>шт</w:t>
            </w:r>
            <w:proofErr w:type="spellEnd"/>
          </w:p>
        </w:tc>
        <w:tc>
          <w:tcPr>
            <w:tcW w:w="1598" w:type="dxa"/>
          </w:tcPr>
          <w:p w14:paraId="1A734FAB" w14:textId="77777777" w:rsidR="007D5042" w:rsidRPr="00A6572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A6572B">
              <w:rPr>
                <w:iCs/>
                <w:sz w:val="24"/>
                <w:szCs w:val="18"/>
              </w:rPr>
              <w:t>3500.00</w:t>
            </w:r>
          </w:p>
        </w:tc>
        <w:tc>
          <w:tcPr>
            <w:tcW w:w="2291" w:type="dxa"/>
          </w:tcPr>
          <w:p w14:paraId="54C42611" w14:textId="77777777" w:rsidR="007D5042" w:rsidRPr="00A6572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A6572B">
              <w:rPr>
                <w:iCs/>
                <w:sz w:val="24"/>
                <w:szCs w:val="18"/>
              </w:rPr>
              <w:t>Апрель 2024</w:t>
            </w:r>
          </w:p>
        </w:tc>
      </w:tr>
      <w:tr w:rsidR="007D5042" w:rsidRPr="007E637D" w14:paraId="5C7A2205" w14:textId="77777777" w:rsidTr="00C82018">
        <w:tc>
          <w:tcPr>
            <w:tcW w:w="987" w:type="dxa"/>
          </w:tcPr>
          <w:p w14:paraId="74BBE260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2949" w:type="dxa"/>
          </w:tcPr>
          <w:p w14:paraId="66E8762F" w14:textId="77777777" w:rsidR="007D5042" w:rsidRPr="00CD4030" w:rsidRDefault="007D5042" w:rsidP="007D5042">
            <w:pPr>
              <w:pStyle w:val="ab"/>
              <w:rPr>
                <w:sz w:val="24"/>
                <w:szCs w:val="24"/>
              </w:rPr>
            </w:pPr>
            <w:r w:rsidRPr="000F720C">
              <w:rPr>
                <w:sz w:val="24"/>
                <w:szCs w:val="24"/>
              </w:rPr>
              <w:t>Озеленение территории (рассада цветов)</w:t>
            </w:r>
          </w:p>
        </w:tc>
        <w:tc>
          <w:tcPr>
            <w:tcW w:w="1946" w:type="dxa"/>
          </w:tcPr>
          <w:p w14:paraId="7F0AC5E8" w14:textId="77777777" w:rsidR="007D5042" w:rsidRPr="00CD4030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0F720C">
              <w:rPr>
                <w:iCs/>
                <w:sz w:val="24"/>
                <w:szCs w:val="24"/>
              </w:rPr>
              <w:t>450 м</w:t>
            </w:r>
            <w:r w:rsidRPr="000F720C">
              <w:rPr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8" w:type="dxa"/>
          </w:tcPr>
          <w:p w14:paraId="5B575781" w14:textId="77777777" w:rsidR="007D5042" w:rsidRPr="00CD4030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0F720C">
              <w:rPr>
                <w:iCs/>
                <w:sz w:val="24"/>
                <w:szCs w:val="24"/>
              </w:rPr>
              <w:t>000</w:t>
            </w:r>
            <w:r>
              <w:rPr>
                <w:iCs/>
                <w:sz w:val="24"/>
                <w:szCs w:val="24"/>
              </w:rPr>
              <w:t>.00</w:t>
            </w:r>
          </w:p>
        </w:tc>
        <w:tc>
          <w:tcPr>
            <w:tcW w:w="2291" w:type="dxa"/>
          </w:tcPr>
          <w:p w14:paraId="40C4E461" w14:textId="77777777" w:rsidR="007D5042" w:rsidRPr="00CD4030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0F720C">
              <w:rPr>
                <w:iCs/>
                <w:sz w:val="24"/>
                <w:szCs w:val="24"/>
              </w:rPr>
              <w:t>Май 2024</w:t>
            </w:r>
          </w:p>
        </w:tc>
      </w:tr>
      <w:tr w:rsidR="007D5042" w:rsidRPr="007E637D" w14:paraId="741FBDCB" w14:textId="77777777" w:rsidTr="00C82018">
        <w:tc>
          <w:tcPr>
            <w:tcW w:w="987" w:type="dxa"/>
          </w:tcPr>
          <w:p w14:paraId="54781047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2949" w:type="dxa"/>
          </w:tcPr>
          <w:p w14:paraId="1D15544E" w14:textId="77777777" w:rsidR="007D5042" w:rsidRPr="00CD4030" w:rsidRDefault="007D5042" w:rsidP="007D504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песка</w:t>
            </w:r>
          </w:p>
        </w:tc>
        <w:tc>
          <w:tcPr>
            <w:tcW w:w="1946" w:type="dxa"/>
            <w:vAlign w:val="center"/>
          </w:tcPr>
          <w:p w14:paraId="564FE603" w14:textId="77777777" w:rsidR="007D5042" w:rsidRPr="00CD4030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куб</w:t>
            </w:r>
          </w:p>
        </w:tc>
        <w:tc>
          <w:tcPr>
            <w:tcW w:w="1598" w:type="dxa"/>
            <w:vAlign w:val="center"/>
          </w:tcPr>
          <w:p w14:paraId="5237EB56" w14:textId="77777777" w:rsidR="007D5042" w:rsidRPr="00CD4030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6000.00</w:t>
            </w:r>
          </w:p>
        </w:tc>
        <w:tc>
          <w:tcPr>
            <w:tcW w:w="2291" w:type="dxa"/>
          </w:tcPr>
          <w:p w14:paraId="464C31CF" w14:textId="77777777" w:rsidR="007D5042" w:rsidRPr="00CD4030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Май 2023</w:t>
            </w:r>
          </w:p>
        </w:tc>
      </w:tr>
      <w:tr w:rsidR="007D5042" w:rsidRPr="007E637D" w14:paraId="2FF42F6A" w14:textId="77777777" w:rsidTr="00C82018">
        <w:tc>
          <w:tcPr>
            <w:tcW w:w="987" w:type="dxa"/>
          </w:tcPr>
          <w:p w14:paraId="00C10EA9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2949" w:type="dxa"/>
          </w:tcPr>
          <w:p w14:paraId="095C0AE4" w14:textId="77777777" w:rsidR="007D5042" w:rsidRPr="00297AFB" w:rsidRDefault="007D5042" w:rsidP="007D5042">
            <w:pPr>
              <w:pStyle w:val="ab"/>
              <w:rPr>
                <w:sz w:val="24"/>
                <w:szCs w:val="18"/>
              </w:rPr>
            </w:pPr>
            <w:r w:rsidRPr="00297AFB">
              <w:rPr>
                <w:sz w:val="24"/>
                <w:szCs w:val="18"/>
              </w:rPr>
              <w:t>Приобретение штор для спален старшей, средней и 2 младшей группы</w:t>
            </w:r>
          </w:p>
        </w:tc>
        <w:tc>
          <w:tcPr>
            <w:tcW w:w="1946" w:type="dxa"/>
          </w:tcPr>
          <w:p w14:paraId="2B1A87B9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297AFB">
              <w:rPr>
                <w:iCs/>
                <w:sz w:val="24"/>
                <w:szCs w:val="18"/>
              </w:rPr>
              <w:t xml:space="preserve">36 </w:t>
            </w:r>
            <w:proofErr w:type="spellStart"/>
            <w:proofErr w:type="gramStart"/>
            <w:r w:rsidRPr="00297AFB">
              <w:rPr>
                <w:iCs/>
                <w:sz w:val="24"/>
                <w:szCs w:val="18"/>
              </w:rPr>
              <w:t>п.м</w:t>
            </w:r>
            <w:proofErr w:type="spellEnd"/>
            <w:proofErr w:type="gramEnd"/>
          </w:p>
        </w:tc>
        <w:tc>
          <w:tcPr>
            <w:tcW w:w="1598" w:type="dxa"/>
          </w:tcPr>
          <w:p w14:paraId="33D5A0B5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297AFB">
              <w:rPr>
                <w:sz w:val="24"/>
                <w:szCs w:val="18"/>
              </w:rPr>
              <w:t>21000.00</w:t>
            </w:r>
          </w:p>
        </w:tc>
        <w:tc>
          <w:tcPr>
            <w:tcW w:w="2291" w:type="dxa"/>
          </w:tcPr>
          <w:p w14:paraId="25830F71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297AFB">
              <w:rPr>
                <w:iCs/>
                <w:sz w:val="24"/>
                <w:szCs w:val="18"/>
              </w:rPr>
              <w:t>Апрель 2024</w:t>
            </w:r>
          </w:p>
        </w:tc>
      </w:tr>
      <w:tr w:rsidR="007D5042" w:rsidRPr="007E637D" w14:paraId="4D714FE5" w14:textId="77777777" w:rsidTr="00C82018">
        <w:tc>
          <w:tcPr>
            <w:tcW w:w="987" w:type="dxa"/>
          </w:tcPr>
          <w:p w14:paraId="45CBD108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2949" w:type="dxa"/>
          </w:tcPr>
          <w:p w14:paraId="371F0818" w14:textId="77777777" w:rsidR="007D5042" w:rsidRPr="00297AFB" w:rsidRDefault="007D5042" w:rsidP="007D5042">
            <w:pPr>
              <w:pStyle w:val="ab"/>
              <w:rPr>
                <w:sz w:val="24"/>
                <w:szCs w:val="18"/>
              </w:rPr>
            </w:pPr>
            <w:r w:rsidRPr="00297AFB">
              <w:rPr>
                <w:sz w:val="24"/>
                <w:szCs w:val="18"/>
              </w:rPr>
              <w:t>Ремонт принтера</w:t>
            </w:r>
          </w:p>
        </w:tc>
        <w:tc>
          <w:tcPr>
            <w:tcW w:w="1946" w:type="dxa"/>
          </w:tcPr>
          <w:p w14:paraId="3C865D55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297AFB">
              <w:rPr>
                <w:iCs/>
                <w:sz w:val="24"/>
                <w:szCs w:val="18"/>
              </w:rPr>
              <w:t>2 шт.</w:t>
            </w:r>
          </w:p>
        </w:tc>
        <w:tc>
          <w:tcPr>
            <w:tcW w:w="1598" w:type="dxa"/>
          </w:tcPr>
          <w:p w14:paraId="09B74CD7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297AFB">
              <w:rPr>
                <w:sz w:val="24"/>
                <w:szCs w:val="18"/>
              </w:rPr>
              <w:t>5500.00</w:t>
            </w:r>
          </w:p>
        </w:tc>
        <w:tc>
          <w:tcPr>
            <w:tcW w:w="2291" w:type="dxa"/>
          </w:tcPr>
          <w:p w14:paraId="580B881B" w14:textId="77777777" w:rsidR="007D5042" w:rsidRPr="00297AFB" w:rsidRDefault="007D5042" w:rsidP="007D5042">
            <w:pPr>
              <w:pStyle w:val="ab"/>
              <w:jc w:val="center"/>
              <w:rPr>
                <w:iCs/>
                <w:sz w:val="24"/>
                <w:szCs w:val="18"/>
              </w:rPr>
            </w:pPr>
            <w:r w:rsidRPr="00297AFB">
              <w:rPr>
                <w:iCs/>
                <w:sz w:val="24"/>
                <w:szCs w:val="18"/>
              </w:rPr>
              <w:t>Апрель 2024</w:t>
            </w:r>
          </w:p>
        </w:tc>
      </w:tr>
      <w:tr w:rsidR="007D5042" w:rsidRPr="007E637D" w14:paraId="56A70217" w14:textId="77777777" w:rsidTr="00C82018">
        <w:tc>
          <w:tcPr>
            <w:tcW w:w="987" w:type="dxa"/>
          </w:tcPr>
          <w:p w14:paraId="0F12E71A" w14:textId="77777777" w:rsidR="007D5042" w:rsidRPr="00BA2AD6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 w:rsidRPr="00BA2AD6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2949" w:type="dxa"/>
          </w:tcPr>
          <w:p w14:paraId="63387AEE" w14:textId="77777777" w:rsidR="007D5042" w:rsidRPr="00BA2AD6" w:rsidRDefault="007D5042" w:rsidP="007D5042">
            <w:r>
              <w:t>Ремонт входной группы пищеблока</w:t>
            </w:r>
          </w:p>
        </w:tc>
        <w:tc>
          <w:tcPr>
            <w:tcW w:w="1946" w:type="dxa"/>
          </w:tcPr>
          <w:p w14:paraId="08D0D5EE" w14:textId="77777777" w:rsidR="007D5042" w:rsidRPr="00BA2AD6" w:rsidRDefault="007D5042" w:rsidP="007D5042">
            <w:pPr>
              <w:jc w:val="center"/>
              <w:rPr>
                <w:iCs/>
              </w:rPr>
            </w:pPr>
            <w:r>
              <w:rPr>
                <w:iCs/>
              </w:rPr>
              <w:t>1 шт.</w:t>
            </w:r>
          </w:p>
        </w:tc>
        <w:tc>
          <w:tcPr>
            <w:tcW w:w="1598" w:type="dxa"/>
          </w:tcPr>
          <w:p w14:paraId="4EABBA4A" w14:textId="77777777" w:rsidR="007D5042" w:rsidRPr="00BA2AD6" w:rsidRDefault="007D5042" w:rsidP="007D5042">
            <w:pPr>
              <w:jc w:val="center"/>
            </w:pPr>
            <w:r>
              <w:rPr>
                <w:iCs/>
              </w:rPr>
              <w:t>150000.00</w:t>
            </w:r>
          </w:p>
        </w:tc>
        <w:tc>
          <w:tcPr>
            <w:tcW w:w="2291" w:type="dxa"/>
          </w:tcPr>
          <w:p w14:paraId="2D1696E1" w14:textId="77777777" w:rsidR="007D5042" w:rsidRPr="00BA2AD6" w:rsidRDefault="007D5042" w:rsidP="007D5042">
            <w:pPr>
              <w:jc w:val="center"/>
              <w:rPr>
                <w:iCs/>
              </w:rPr>
            </w:pPr>
            <w:r>
              <w:rPr>
                <w:iCs/>
              </w:rPr>
              <w:t>Май 2024</w:t>
            </w:r>
          </w:p>
        </w:tc>
      </w:tr>
      <w:tr w:rsidR="007D5042" w:rsidRPr="007E637D" w14:paraId="5C18BD66" w14:textId="77777777" w:rsidTr="00C82018">
        <w:tc>
          <w:tcPr>
            <w:tcW w:w="987" w:type="dxa"/>
          </w:tcPr>
          <w:p w14:paraId="600809B7" w14:textId="77777777" w:rsidR="007D5042" w:rsidRDefault="007D5042" w:rsidP="007D5042">
            <w:pPr>
              <w:pStyle w:val="ab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2949" w:type="dxa"/>
          </w:tcPr>
          <w:p w14:paraId="2F6997C2" w14:textId="77777777" w:rsidR="007D5042" w:rsidRPr="00BA2AD6" w:rsidRDefault="007D5042" w:rsidP="007D5042">
            <w:r w:rsidRPr="00A6572B">
              <w:rPr>
                <w:szCs w:val="18"/>
              </w:rPr>
              <w:t>Установка веранды</w:t>
            </w:r>
          </w:p>
        </w:tc>
        <w:tc>
          <w:tcPr>
            <w:tcW w:w="1946" w:type="dxa"/>
          </w:tcPr>
          <w:p w14:paraId="00EFC4FF" w14:textId="77777777" w:rsidR="007D5042" w:rsidRPr="00BA2AD6" w:rsidRDefault="007D5042" w:rsidP="007D5042">
            <w:pPr>
              <w:jc w:val="center"/>
              <w:rPr>
                <w:iCs/>
              </w:rPr>
            </w:pPr>
            <w:r w:rsidRPr="00A6572B">
              <w:rPr>
                <w:szCs w:val="18"/>
              </w:rPr>
              <w:t>1 шт.</w:t>
            </w:r>
          </w:p>
        </w:tc>
        <w:tc>
          <w:tcPr>
            <w:tcW w:w="1598" w:type="dxa"/>
          </w:tcPr>
          <w:p w14:paraId="0965241C" w14:textId="77777777" w:rsidR="007D5042" w:rsidRPr="00BA2AD6" w:rsidRDefault="007D5042" w:rsidP="007D5042">
            <w:pPr>
              <w:jc w:val="center"/>
            </w:pPr>
            <w:r w:rsidRPr="00A6572B">
              <w:rPr>
                <w:szCs w:val="18"/>
              </w:rPr>
              <w:t>250000.00</w:t>
            </w:r>
          </w:p>
        </w:tc>
        <w:tc>
          <w:tcPr>
            <w:tcW w:w="2291" w:type="dxa"/>
          </w:tcPr>
          <w:p w14:paraId="082705DE" w14:textId="77777777" w:rsidR="007D5042" w:rsidRPr="00BA2AD6" w:rsidRDefault="007D5042" w:rsidP="007D5042">
            <w:pPr>
              <w:jc w:val="center"/>
              <w:rPr>
                <w:iCs/>
              </w:rPr>
            </w:pPr>
            <w:r w:rsidRPr="00A6572B">
              <w:rPr>
                <w:szCs w:val="18"/>
              </w:rPr>
              <w:t>Май 2024</w:t>
            </w:r>
          </w:p>
        </w:tc>
      </w:tr>
      <w:tr w:rsidR="007D5042" w:rsidRPr="007E637D" w14:paraId="0101B190" w14:textId="77777777" w:rsidTr="00C82018">
        <w:tc>
          <w:tcPr>
            <w:tcW w:w="5882" w:type="dxa"/>
            <w:gridSpan w:val="3"/>
            <w:shd w:val="clear" w:color="auto" w:fill="BFBFBF" w:themeFill="background1" w:themeFillShade="BF"/>
          </w:tcPr>
          <w:p w14:paraId="3C26C689" w14:textId="77777777" w:rsidR="007D5042" w:rsidRPr="00CD4030" w:rsidRDefault="007D5042" w:rsidP="007D5042">
            <w:pPr>
              <w:pStyle w:val="ab"/>
              <w:rPr>
                <w:b/>
                <w:bCs/>
                <w:iCs/>
                <w:sz w:val="24"/>
                <w:szCs w:val="24"/>
              </w:rPr>
            </w:pPr>
            <w:r w:rsidRPr="00CD4030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889" w:type="dxa"/>
            <w:gridSpan w:val="2"/>
            <w:shd w:val="clear" w:color="auto" w:fill="BFBFBF" w:themeFill="background1" w:themeFillShade="BF"/>
          </w:tcPr>
          <w:p w14:paraId="369B5B13" w14:textId="77777777" w:rsidR="007D5042" w:rsidRPr="00CD4030" w:rsidRDefault="007D5042" w:rsidP="007D5042">
            <w:pPr>
              <w:pStyle w:val="ab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523500.00</w:t>
            </w:r>
          </w:p>
        </w:tc>
      </w:tr>
    </w:tbl>
    <w:p w14:paraId="6F6979CF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C72F78E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932">
        <w:rPr>
          <w:rFonts w:ascii="Times New Roman" w:hAnsi="Times New Roman" w:cs="Times New Roman"/>
          <w:b/>
          <w:bCs/>
          <w:sz w:val="24"/>
          <w:szCs w:val="24"/>
        </w:rPr>
        <w:t>Справка об укреплении материально-технической базы. Спонсорские средства</w:t>
      </w:r>
    </w:p>
    <w:tbl>
      <w:tblPr>
        <w:tblStyle w:val="a3"/>
        <w:tblW w:w="9307" w:type="dxa"/>
        <w:tblInd w:w="0" w:type="dxa"/>
        <w:tblLook w:val="01E0" w:firstRow="1" w:lastRow="1" w:firstColumn="1" w:lastColumn="1" w:noHBand="0" w:noVBand="0"/>
      </w:tblPr>
      <w:tblGrid>
        <w:gridCol w:w="708"/>
        <w:gridCol w:w="6052"/>
        <w:gridCol w:w="2547"/>
      </w:tblGrid>
      <w:tr w:rsidR="000870B5" w14:paraId="25B652B8" w14:textId="77777777" w:rsidTr="00C82018">
        <w:trPr>
          <w:trHeight w:val="52"/>
        </w:trPr>
        <w:tc>
          <w:tcPr>
            <w:tcW w:w="708" w:type="dxa"/>
          </w:tcPr>
          <w:p w14:paraId="1A55CCA4" w14:textId="77777777" w:rsidR="000870B5" w:rsidRPr="002C6850" w:rsidRDefault="000870B5" w:rsidP="00C82018">
            <w:pPr>
              <w:jc w:val="center"/>
              <w:rPr>
                <w:b/>
                <w:szCs w:val="28"/>
              </w:rPr>
            </w:pPr>
            <w:r w:rsidRPr="002C6850">
              <w:rPr>
                <w:b/>
                <w:szCs w:val="28"/>
              </w:rPr>
              <w:t>№</w:t>
            </w:r>
          </w:p>
        </w:tc>
        <w:tc>
          <w:tcPr>
            <w:tcW w:w="6052" w:type="dxa"/>
          </w:tcPr>
          <w:p w14:paraId="68986F7D" w14:textId="77777777" w:rsidR="000870B5" w:rsidRPr="002C6850" w:rsidRDefault="000870B5" w:rsidP="00C82018">
            <w:pPr>
              <w:jc w:val="center"/>
              <w:rPr>
                <w:b/>
                <w:szCs w:val="28"/>
              </w:rPr>
            </w:pPr>
            <w:r w:rsidRPr="002C6850">
              <w:rPr>
                <w:b/>
                <w:szCs w:val="28"/>
              </w:rPr>
              <w:t xml:space="preserve">Наименование </w:t>
            </w:r>
          </w:p>
        </w:tc>
        <w:tc>
          <w:tcPr>
            <w:tcW w:w="2547" w:type="dxa"/>
          </w:tcPr>
          <w:p w14:paraId="3AFA0C4A" w14:textId="77777777" w:rsidR="000870B5" w:rsidRPr="002C6850" w:rsidRDefault="000870B5" w:rsidP="00C82018">
            <w:pPr>
              <w:jc w:val="center"/>
              <w:rPr>
                <w:b/>
                <w:szCs w:val="28"/>
              </w:rPr>
            </w:pPr>
            <w:r w:rsidRPr="002C6850">
              <w:rPr>
                <w:b/>
                <w:szCs w:val="28"/>
              </w:rPr>
              <w:t xml:space="preserve">Сумма </w:t>
            </w:r>
          </w:p>
        </w:tc>
      </w:tr>
      <w:tr w:rsidR="000870B5" w14:paraId="37BD6418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295B1DE5" w14:textId="77777777" w:rsidR="000870B5" w:rsidRPr="00CE2DEF" w:rsidRDefault="000870B5" w:rsidP="00C82018">
            <w:r>
              <w:t>1</w:t>
            </w:r>
          </w:p>
        </w:tc>
        <w:tc>
          <w:tcPr>
            <w:tcW w:w="6052" w:type="dxa"/>
          </w:tcPr>
          <w:p w14:paraId="2796B621" w14:textId="77777777" w:rsidR="000870B5" w:rsidRPr="00CE2DEF" w:rsidRDefault="000870B5" w:rsidP="00C82018">
            <w:r>
              <w:t>Приобретение штор для спален старшей, средней и 2 младшей группы</w:t>
            </w:r>
          </w:p>
        </w:tc>
        <w:tc>
          <w:tcPr>
            <w:tcW w:w="2547" w:type="dxa"/>
          </w:tcPr>
          <w:p w14:paraId="5BD5E4F5" w14:textId="77777777" w:rsidR="000870B5" w:rsidRPr="00CE2DEF" w:rsidRDefault="000870B5" w:rsidP="00C82018">
            <w:pPr>
              <w:jc w:val="center"/>
            </w:pPr>
            <w:r>
              <w:t>21000.00</w:t>
            </w:r>
          </w:p>
        </w:tc>
      </w:tr>
      <w:tr w:rsidR="000870B5" w14:paraId="5A410139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77B5C56E" w14:textId="77777777" w:rsidR="000870B5" w:rsidRPr="00CE2DEF" w:rsidRDefault="000870B5" w:rsidP="00C82018">
            <w:r>
              <w:t>2</w:t>
            </w:r>
          </w:p>
        </w:tc>
        <w:tc>
          <w:tcPr>
            <w:tcW w:w="6052" w:type="dxa"/>
            <w:vAlign w:val="center"/>
          </w:tcPr>
          <w:p w14:paraId="13640F90" w14:textId="77777777" w:rsidR="000870B5" w:rsidRPr="00CE2DEF" w:rsidRDefault="000870B5" w:rsidP="00C82018">
            <w:r w:rsidRPr="00CE2DEF">
              <w:t xml:space="preserve">Хозяйственные нужды (Трубы, </w:t>
            </w:r>
            <w:r>
              <w:t>сифоны</w:t>
            </w:r>
            <w:r w:rsidRPr="00CE2DEF">
              <w:t>, розетки</w:t>
            </w:r>
            <w:r>
              <w:t>, лампы</w:t>
            </w:r>
            <w:r w:rsidRPr="00CE2DEF">
              <w:t xml:space="preserve"> и т.д.)</w:t>
            </w:r>
          </w:p>
        </w:tc>
        <w:tc>
          <w:tcPr>
            <w:tcW w:w="2547" w:type="dxa"/>
            <w:vAlign w:val="center"/>
          </w:tcPr>
          <w:p w14:paraId="00B5D1DF" w14:textId="77777777" w:rsidR="000870B5" w:rsidRDefault="000870B5" w:rsidP="00C82018">
            <w:pPr>
              <w:jc w:val="center"/>
            </w:pPr>
            <w:r w:rsidRPr="00CE2DEF">
              <w:t>1</w:t>
            </w:r>
            <w:r>
              <w:t>5</w:t>
            </w:r>
            <w:r w:rsidRPr="00CE2DEF">
              <w:t>000</w:t>
            </w:r>
            <w:r>
              <w:t>.00</w:t>
            </w:r>
          </w:p>
        </w:tc>
      </w:tr>
      <w:tr w:rsidR="000870B5" w14:paraId="3D300278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0AD8BDCE" w14:textId="77777777" w:rsidR="000870B5" w:rsidRPr="00CE2DEF" w:rsidRDefault="000870B5" w:rsidP="00C82018">
            <w:r>
              <w:t>3</w:t>
            </w:r>
          </w:p>
        </w:tc>
        <w:tc>
          <w:tcPr>
            <w:tcW w:w="6052" w:type="dxa"/>
            <w:vAlign w:val="center"/>
          </w:tcPr>
          <w:p w14:paraId="37F63B76" w14:textId="77777777" w:rsidR="000870B5" w:rsidRPr="00CE2DEF" w:rsidRDefault="000870B5" w:rsidP="00C82018">
            <w:r>
              <w:t>Канцелярские товары (бумага, файлы, тетради, ручки)</w:t>
            </w:r>
          </w:p>
        </w:tc>
        <w:tc>
          <w:tcPr>
            <w:tcW w:w="2547" w:type="dxa"/>
            <w:vAlign w:val="center"/>
          </w:tcPr>
          <w:p w14:paraId="7C53FD79" w14:textId="77777777" w:rsidR="000870B5" w:rsidRPr="00CE2DEF" w:rsidRDefault="000870B5" w:rsidP="00C82018">
            <w:pPr>
              <w:jc w:val="center"/>
            </w:pPr>
            <w:r>
              <w:t>12000.00</w:t>
            </w:r>
          </w:p>
        </w:tc>
      </w:tr>
      <w:tr w:rsidR="000870B5" w14:paraId="3D1B6350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75DB84A4" w14:textId="77777777" w:rsidR="000870B5" w:rsidRPr="00CE2DEF" w:rsidRDefault="000870B5" w:rsidP="00C82018">
            <w:r>
              <w:t>4</w:t>
            </w:r>
          </w:p>
        </w:tc>
        <w:tc>
          <w:tcPr>
            <w:tcW w:w="6052" w:type="dxa"/>
            <w:vAlign w:val="center"/>
          </w:tcPr>
          <w:p w14:paraId="017C79A0" w14:textId="77777777" w:rsidR="000870B5" w:rsidRDefault="000870B5" w:rsidP="00C82018">
            <w:r>
              <w:t>Расходные материалы для офисной техники (приобретение, ремонт и заправка картриджей)</w:t>
            </w:r>
          </w:p>
        </w:tc>
        <w:tc>
          <w:tcPr>
            <w:tcW w:w="2547" w:type="dxa"/>
            <w:vAlign w:val="center"/>
          </w:tcPr>
          <w:p w14:paraId="1F528DEC" w14:textId="77777777" w:rsidR="000870B5" w:rsidRDefault="000870B5" w:rsidP="00C82018">
            <w:pPr>
              <w:jc w:val="center"/>
            </w:pPr>
            <w:r>
              <w:t>6000.00</w:t>
            </w:r>
          </w:p>
        </w:tc>
      </w:tr>
      <w:tr w:rsidR="000870B5" w14:paraId="0E16BF78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5EBDCB77" w14:textId="77777777" w:rsidR="000870B5" w:rsidRDefault="000870B5" w:rsidP="00C82018">
            <w:r>
              <w:t>5</w:t>
            </w:r>
          </w:p>
        </w:tc>
        <w:tc>
          <w:tcPr>
            <w:tcW w:w="6052" w:type="dxa"/>
            <w:vAlign w:val="center"/>
          </w:tcPr>
          <w:p w14:paraId="32337CD5" w14:textId="77777777" w:rsidR="000870B5" w:rsidRDefault="000870B5" w:rsidP="00C82018">
            <w:r>
              <w:t>Тример</w:t>
            </w:r>
            <w:r w:rsidRPr="00781B00">
              <w:t xml:space="preserve"> электрический</w:t>
            </w:r>
          </w:p>
        </w:tc>
        <w:tc>
          <w:tcPr>
            <w:tcW w:w="2547" w:type="dxa"/>
            <w:vAlign w:val="center"/>
          </w:tcPr>
          <w:p w14:paraId="7C48C0BB" w14:textId="77777777" w:rsidR="000870B5" w:rsidRDefault="000870B5" w:rsidP="00C82018">
            <w:pPr>
              <w:jc w:val="center"/>
            </w:pPr>
            <w:r>
              <w:t>10000.00</w:t>
            </w:r>
          </w:p>
        </w:tc>
      </w:tr>
      <w:tr w:rsidR="000870B5" w14:paraId="2131E6D7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19BC2A0D" w14:textId="77777777" w:rsidR="000870B5" w:rsidRPr="00CE2DEF" w:rsidRDefault="000870B5" w:rsidP="00C82018">
            <w:r>
              <w:t>6</w:t>
            </w:r>
          </w:p>
        </w:tc>
        <w:tc>
          <w:tcPr>
            <w:tcW w:w="6052" w:type="dxa"/>
            <w:vAlign w:val="center"/>
          </w:tcPr>
          <w:p w14:paraId="62A5E4D3" w14:textId="77777777" w:rsidR="000870B5" w:rsidRDefault="000870B5" w:rsidP="00C82018">
            <w:r>
              <w:t>Инвентарь для пищеблока</w:t>
            </w:r>
          </w:p>
        </w:tc>
        <w:tc>
          <w:tcPr>
            <w:tcW w:w="2547" w:type="dxa"/>
            <w:vAlign w:val="center"/>
          </w:tcPr>
          <w:p w14:paraId="11486406" w14:textId="77777777" w:rsidR="000870B5" w:rsidRDefault="000870B5" w:rsidP="00C82018">
            <w:pPr>
              <w:jc w:val="center"/>
            </w:pPr>
            <w:r>
              <w:t>5000.00</w:t>
            </w:r>
          </w:p>
        </w:tc>
      </w:tr>
      <w:tr w:rsidR="000870B5" w14:paraId="3E895E47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1271837A" w14:textId="77777777" w:rsidR="000870B5" w:rsidRPr="00CE2DEF" w:rsidRDefault="000870B5" w:rsidP="00C82018">
            <w:r>
              <w:t>7</w:t>
            </w:r>
          </w:p>
        </w:tc>
        <w:tc>
          <w:tcPr>
            <w:tcW w:w="6052" w:type="dxa"/>
            <w:vAlign w:val="center"/>
          </w:tcPr>
          <w:p w14:paraId="27CD89BB" w14:textId="77777777" w:rsidR="000870B5" w:rsidRPr="00CE2DEF" w:rsidRDefault="000870B5" w:rsidP="00C82018">
            <w:r w:rsidRPr="00781B00">
              <w:t>Пылесос для коридора</w:t>
            </w:r>
          </w:p>
        </w:tc>
        <w:tc>
          <w:tcPr>
            <w:tcW w:w="2547" w:type="dxa"/>
            <w:vAlign w:val="center"/>
          </w:tcPr>
          <w:p w14:paraId="13299D6F" w14:textId="77777777" w:rsidR="000870B5" w:rsidRPr="00CE2DEF" w:rsidRDefault="000870B5" w:rsidP="00C82018">
            <w:pPr>
              <w:jc w:val="center"/>
            </w:pPr>
            <w:r>
              <w:t>8000.00</w:t>
            </w:r>
          </w:p>
        </w:tc>
      </w:tr>
      <w:tr w:rsidR="000870B5" w14:paraId="3D594B7B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36F2910D" w14:textId="77777777" w:rsidR="000870B5" w:rsidRPr="00CE2DEF" w:rsidRDefault="000870B5" w:rsidP="00C82018">
            <w:r>
              <w:t>8</w:t>
            </w:r>
          </w:p>
        </w:tc>
        <w:tc>
          <w:tcPr>
            <w:tcW w:w="6052" w:type="dxa"/>
            <w:vAlign w:val="center"/>
          </w:tcPr>
          <w:p w14:paraId="12B36F99" w14:textId="77777777" w:rsidR="000870B5" w:rsidRPr="00CE2DEF" w:rsidRDefault="000870B5" w:rsidP="00C82018">
            <w:r>
              <w:t xml:space="preserve">Хоз. инвентарь </w:t>
            </w:r>
          </w:p>
        </w:tc>
        <w:tc>
          <w:tcPr>
            <w:tcW w:w="2547" w:type="dxa"/>
            <w:vAlign w:val="center"/>
          </w:tcPr>
          <w:p w14:paraId="08CD0C30" w14:textId="77777777" w:rsidR="000870B5" w:rsidRPr="00CE2DEF" w:rsidRDefault="000870B5" w:rsidP="00C82018">
            <w:pPr>
              <w:jc w:val="center"/>
            </w:pPr>
            <w:r>
              <w:t>4000.00</w:t>
            </w:r>
          </w:p>
        </w:tc>
      </w:tr>
      <w:tr w:rsidR="000870B5" w14:paraId="482712C4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25B17072" w14:textId="77777777" w:rsidR="000870B5" w:rsidRPr="00CE2DEF" w:rsidRDefault="000870B5" w:rsidP="00C82018">
            <w:r>
              <w:t>9</w:t>
            </w:r>
          </w:p>
        </w:tc>
        <w:tc>
          <w:tcPr>
            <w:tcW w:w="6052" w:type="dxa"/>
            <w:vAlign w:val="center"/>
          </w:tcPr>
          <w:p w14:paraId="23339930" w14:textId="77777777" w:rsidR="000870B5" w:rsidRPr="00CE2DEF" w:rsidRDefault="000870B5" w:rsidP="00C82018">
            <w:r>
              <w:t xml:space="preserve">Посуда  </w:t>
            </w:r>
          </w:p>
        </w:tc>
        <w:tc>
          <w:tcPr>
            <w:tcW w:w="2547" w:type="dxa"/>
            <w:vAlign w:val="center"/>
          </w:tcPr>
          <w:p w14:paraId="0D887CC4" w14:textId="77777777" w:rsidR="000870B5" w:rsidRPr="00CE2DEF" w:rsidRDefault="000870B5" w:rsidP="00C82018">
            <w:pPr>
              <w:jc w:val="center"/>
            </w:pPr>
            <w:r>
              <w:t>3000.00</w:t>
            </w:r>
          </w:p>
        </w:tc>
      </w:tr>
      <w:tr w:rsidR="000870B5" w14:paraId="24769916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1E07BF73" w14:textId="77777777" w:rsidR="000870B5" w:rsidRPr="00CE2DEF" w:rsidRDefault="000870B5" w:rsidP="00C82018">
            <w:r>
              <w:t>10</w:t>
            </w:r>
          </w:p>
        </w:tc>
        <w:tc>
          <w:tcPr>
            <w:tcW w:w="6052" w:type="dxa"/>
            <w:vAlign w:val="center"/>
          </w:tcPr>
          <w:p w14:paraId="2A4854E1" w14:textId="77777777" w:rsidR="000870B5" w:rsidRPr="00CE2DEF" w:rsidRDefault="000870B5" w:rsidP="00C82018">
            <w:r>
              <w:t>Искусственное покрытие для 2 младшей группа</w:t>
            </w:r>
          </w:p>
        </w:tc>
        <w:tc>
          <w:tcPr>
            <w:tcW w:w="2547" w:type="dxa"/>
            <w:vAlign w:val="center"/>
          </w:tcPr>
          <w:p w14:paraId="33ECF4C3" w14:textId="77777777" w:rsidR="000870B5" w:rsidRPr="00CE2DEF" w:rsidRDefault="000870B5" w:rsidP="00C82018">
            <w:pPr>
              <w:jc w:val="center"/>
            </w:pPr>
            <w:r>
              <w:t>13000.00</w:t>
            </w:r>
          </w:p>
        </w:tc>
      </w:tr>
      <w:tr w:rsidR="000870B5" w14:paraId="6B58E5BD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74DB95F7" w14:textId="77777777" w:rsidR="000870B5" w:rsidRPr="00CE2DEF" w:rsidRDefault="000870B5" w:rsidP="00C82018">
            <w:r>
              <w:t>11</w:t>
            </w:r>
          </w:p>
        </w:tc>
        <w:tc>
          <w:tcPr>
            <w:tcW w:w="6052" w:type="dxa"/>
            <w:vAlign w:val="center"/>
          </w:tcPr>
          <w:p w14:paraId="27150EAE" w14:textId="77777777" w:rsidR="000870B5" w:rsidRDefault="000870B5" w:rsidP="00C82018">
            <w:r>
              <w:t>Потолочные гардины для музыкального зала</w:t>
            </w:r>
          </w:p>
        </w:tc>
        <w:tc>
          <w:tcPr>
            <w:tcW w:w="2547" w:type="dxa"/>
            <w:vAlign w:val="center"/>
          </w:tcPr>
          <w:p w14:paraId="6DE0FD0E" w14:textId="77777777" w:rsidR="000870B5" w:rsidRDefault="000870B5" w:rsidP="00C82018">
            <w:pPr>
              <w:jc w:val="center"/>
            </w:pPr>
            <w:r>
              <w:t>11000.00</w:t>
            </w:r>
          </w:p>
        </w:tc>
      </w:tr>
      <w:tr w:rsidR="000870B5" w14:paraId="09A975D3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4C7273FA" w14:textId="77777777" w:rsidR="000870B5" w:rsidRPr="00CE2DEF" w:rsidRDefault="000870B5" w:rsidP="00C82018">
            <w:r>
              <w:t>12</w:t>
            </w:r>
          </w:p>
        </w:tc>
        <w:tc>
          <w:tcPr>
            <w:tcW w:w="6052" w:type="dxa"/>
            <w:vAlign w:val="center"/>
          </w:tcPr>
          <w:p w14:paraId="5DD82273" w14:textId="77777777" w:rsidR="000870B5" w:rsidRDefault="000870B5" w:rsidP="00C82018">
            <w:r>
              <w:t>Палас для раздевалки средней группы</w:t>
            </w:r>
          </w:p>
        </w:tc>
        <w:tc>
          <w:tcPr>
            <w:tcW w:w="2547" w:type="dxa"/>
            <w:vAlign w:val="center"/>
          </w:tcPr>
          <w:p w14:paraId="47AE6D71" w14:textId="77777777" w:rsidR="000870B5" w:rsidRDefault="000870B5" w:rsidP="00C82018">
            <w:pPr>
              <w:jc w:val="center"/>
            </w:pPr>
            <w:r>
              <w:t>6500.00</w:t>
            </w:r>
          </w:p>
        </w:tc>
      </w:tr>
      <w:tr w:rsidR="000870B5" w14:paraId="1B9FBDFE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4519D719" w14:textId="77777777" w:rsidR="000870B5" w:rsidRPr="00CE2DEF" w:rsidRDefault="000870B5" w:rsidP="00C82018">
            <w:r>
              <w:t>13</w:t>
            </w:r>
          </w:p>
        </w:tc>
        <w:tc>
          <w:tcPr>
            <w:tcW w:w="6052" w:type="dxa"/>
            <w:vAlign w:val="center"/>
          </w:tcPr>
          <w:p w14:paraId="0B5DC3CF" w14:textId="77777777" w:rsidR="000870B5" w:rsidRDefault="000870B5" w:rsidP="00C82018">
            <w:r w:rsidRPr="008811EA">
              <w:t xml:space="preserve">Портативная акустическая система </w:t>
            </w:r>
            <w:r>
              <w:t>«</w:t>
            </w:r>
            <w:r w:rsidRPr="008811EA">
              <w:t>Defender</w:t>
            </w:r>
            <w:r>
              <w:t>»</w:t>
            </w:r>
          </w:p>
        </w:tc>
        <w:tc>
          <w:tcPr>
            <w:tcW w:w="2547" w:type="dxa"/>
            <w:vAlign w:val="center"/>
          </w:tcPr>
          <w:p w14:paraId="272D9AFE" w14:textId="77777777" w:rsidR="000870B5" w:rsidRDefault="000870B5" w:rsidP="00C82018">
            <w:pPr>
              <w:jc w:val="center"/>
            </w:pPr>
            <w:r>
              <w:t>8100.00</w:t>
            </w:r>
          </w:p>
        </w:tc>
      </w:tr>
      <w:tr w:rsidR="000870B5" w14:paraId="60F47B09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5A488A32" w14:textId="77777777" w:rsidR="000870B5" w:rsidRPr="00CE2DEF" w:rsidRDefault="000870B5" w:rsidP="00C82018">
            <w:r>
              <w:t>14</w:t>
            </w:r>
          </w:p>
        </w:tc>
        <w:tc>
          <w:tcPr>
            <w:tcW w:w="6052" w:type="dxa"/>
            <w:vAlign w:val="center"/>
          </w:tcPr>
          <w:p w14:paraId="2BEA8099" w14:textId="77777777" w:rsidR="000870B5" w:rsidRDefault="000870B5" w:rsidP="00C82018">
            <w:r>
              <w:t>Банкетки для раздевалок</w:t>
            </w:r>
          </w:p>
        </w:tc>
        <w:tc>
          <w:tcPr>
            <w:tcW w:w="2547" w:type="dxa"/>
            <w:vAlign w:val="center"/>
          </w:tcPr>
          <w:p w14:paraId="5E543EA7" w14:textId="77777777" w:rsidR="000870B5" w:rsidRDefault="000870B5" w:rsidP="00C82018">
            <w:pPr>
              <w:jc w:val="center"/>
            </w:pPr>
            <w:r>
              <w:t>26000.00</w:t>
            </w:r>
          </w:p>
        </w:tc>
      </w:tr>
      <w:tr w:rsidR="000870B5" w14:paraId="7680D015" w14:textId="77777777" w:rsidTr="00C82018">
        <w:trPr>
          <w:trHeight w:val="315"/>
        </w:trPr>
        <w:tc>
          <w:tcPr>
            <w:tcW w:w="708" w:type="dxa"/>
            <w:vAlign w:val="center"/>
          </w:tcPr>
          <w:p w14:paraId="1E20F777" w14:textId="77777777" w:rsidR="000870B5" w:rsidRPr="00CE2DEF" w:rsidRDefault="000870B5" w:rsidP="00C82018">
            <w:r>
              <w:t>15</w:t>
            </w:r>
          </w:p>
        </w:tc>
        <w:tc>
          <w:tcPr>
            <w:tcW w:w="6052" w:type="dxa"/>
            <w:vAlign w:val="center"/>
          </w:tcPr>
          <w:p w14:paraId="71C258FC" w14:textId="77777777" w:rsidR="000870B5" w:rsidRDefault="000870B5" w:rsidP="00C82018">
            <w:r>
              <w:t xml:space="preserve">Краска </w:t>
            </w:r>
          </w:p>
        </w:tc>
        <w:tc>
          <w:tcPr>
            <w:tcW w:w="2547" w:type="dxa"/>
            <w:vAlign w:val="center"/>
          </w:tcPr>
          <w:p w14:paraId="47DCA3B2" w14:textId="77777777" w:rsidR="000870B5" w:rsidRDefault="000870B5" w:rsidP="00C82018">
            <w:pPr>
              <w:jc w:val="center"/>
            </w:pPr>
            <w:r>
              <w:t>18200.00</w:t>
            </w:r>
          </w:p>
        </w:tc>
      </w:tr>
      <w:tr w:rsidR="000870B5" w14:paraId="29472932" w14:textId="77777777" w:rsidTr="00C82018">
        <w:trPr>
          <w:trHeight w:val="185"/>
        </w:trPr>
        <w:tc>
          <w:tcPr>
            <w:tcW w:w="9307" w:type="dxa"/>
            <w:gridSpan w:val="3"/>
            <w:vAlign w:val="center"/>
          </w:tcPr>
          <w:p w14:paraId="46BBAF76" w14:textId="77777777" w:rsidR="000870B5" w:rsidRPr="00887BC1" w:rsidRDefault="000870B5" w:rsidP="00C82018">
            <w:pPr>
              <w:rPr>
                <w:b/>
                <w:sz w:val="28"/>
                <w:szCs w:val="28"/>
              </w:rPr>
            </w:pPr>
            <w:r w:rsidRPr="008F1267">
              <w:rPr>
                <w:b/>
                <w:szCs w:val="28"/>
              </w:rPr>
              <w:t>Итого</w:t>
            </w: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166800.00</w:t>
            </w:r>
          </w:p>
        </w:tc>
      </w:tr>
    </w:tbl>
    <w:p w14:paraId="769A5903" w14:textId="77777777" w:rsidR="000870B5" w:rsidRPr="006F0932" w:rsidRDefault="000870B5" w:rsidP="00A92E4E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FD815" w14:textId="77777777" w:rsidR="00A92E4E" w:rsidRPr="006F0932" w:rsidRDefault="00A92E4E" w:rsidP="00A92E4E">
      <w:pPr>
        <w:pStyle w:val="ab"/>
        <w:rPr>
          <w:rFonts w:ascii="Times New Roman" w:hAnsi="Times New Roman" w:cs="Times New Roman"/>
          <w:sz w:val="16"/>
          <w:szCs w:val="24"/>
        </w:rPr>
      </w:pPr>
    </w:p>
    <w:p w14:paraId="54090130" w14:textId="77777777" w:rsidR="00A92E4E" w:rsidRPr="008679E3" w:rsidRDefault="00A92E4E" w:rsidP="00A92E4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9E3">
        <w:rPr>
          <w:rFonts w:ascii="Times New Roman" w:hAnsi="Times New Roman" w:cs="Times New Roman"/>
          <w:b/>
          <w:bCs/>
          <w:sz w:val="24"/>
          <w:szCs w:val="24"/>
        </w:rPr>
        <w:t>Наличие и стоимость дополнительных платных услуг.</w:t>
      </w:r>
    </w:p>
    <w:p w14:paraId="787F79A8" w14:textId="77777777" w:rsidR="00A92E4E" w:rsidRPr="008679E3" w:rsidRDefault="00A92E4E" w:rsidP="00A92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платные образовательные услуги в детском саду не оказываются.</w:t>
      </w:r>
    </w:p>
    <w:p w14:paraId="4D6B1F76" w14:textId="77777777" w:rsidR="00A92E4E" w:rsidRPr="008679E3" w:rsidRDefault="00A92E4E" w:rsidP="00A92E4E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8679E3">
        <w:rPr>
          <w:rFonts w:ascii="Times New Roman" w:hAnsi="Times New Roman" w:cs="Times New Roman"/>
          <w:b/>
          <w:sz w:val="24"/>
        </w:rPr>
        <w:t>Льготы для отдельных категорий воспитанников и их получения</w:t>
      </w:r>
    </w:p>
    <w:p w14:paraId="21A2CE68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</w:rPr>
      </w:pPr>
    </w:p>
    <w:p w14:paraId="066AE583" w14:textId="429F62F8" w:rsidR="00A92E4E" w:rsidRPr="000870B5" w:rsidRDefault="00A92E4E" w:rsidP="00A92E4E">
      <w:pPr>
        <w:pStyle w:val="ab"/>
        <w:rPr>
          <w:rFonts w:ascii="Times New Roman" w:hAnsi="Times New Roman" w:cs="Times New Roman"/>
          <w:sz w:val="24"/>
        </w:rPr>
      </w:pPr>
      <w:r w:rsidRPr="000870B5">
        <w:rPr>
          <w:rFonts w:ascii="Times New Roman" w:hAnsi="Times New Roman" w:cs="Times New Roman"/>
          <w:sz w:val="24"/>
        </w:rPr>
        <w:lastRenderedPageBreak/>
        <w:t>В отчетном году Детский сад посещали 1 ребенок, находящихся под опекой и два ребенка инвалида</w:t>
      </w:r>
      <w:r w:rsidR="000870B5" w:rsidRPr="000870B5">
        <w:rPr>
          <w:rFonts w:ascii="Times New Roman" w:hAnsi="Times New Roman" w:cs="Times New Roman"/>
          <w:sz w:val="24"/>
        </w:rPr>
        <w:t xml:space="preserve">, и 2 ребенка участников СВО. </w:t>
      </w:r>
      <w:r w:rsidRPr="000870B5">
        <w:rPr>
          <w:rFonts w:ascii="Times New Roman" w:hAnsi="Times New Roman" w:cs="Times New Roman"/>
          <w:sz w:val="24"/>
        </w:rPr>
        <w:t xml:space="preserve">Законные представители этих детей пользуются льготой </w:t>
      </w:r>
      <w:proofErr w:type="gramStart"/>
      <w:r w:rsidRPr="000870B5">
        <w:rPr>
          <w:rFonts w:ascii="Times New Roman" w:hAnsi="Times New Roman" w:cs="Times New Roman"/>
          <w:sz w:val="24"/>
        </w:rPr>
        <w:t>бесплатного</w:t>
      </w:r>
      <w:r w:rsidR="000870B5" w:rsidRPr="000870B5">
        <w:rPr>
          <w:rFonts w:ascii="Times New Roman" w:hAnsi="Times New Roman" w:cs="Times New Roman"/>
          <w:sz w:val="24"/>
        </w:rPr>
        <w:t xml:space="preserve">  </w:t>
      </w:r>
      <w:r w:rsidRPr="000870B5">
        <w:rPr>
          <w:rFonts w:ascii="Times New Roman" w:hAnsi="Times New Roman" w:cs="Times New Roman"/>
          <w:sz w:val="24"/>
        </w:rPr>
        <w:t>посещения</w:t>
      </w:r>
      <w:proofErr w:type="gramEnd"/>
      <w:r w:rsidRPr="000870B5">
        <w:rPr>
          <w:rFonts w:ascii="Times New Roman" w:hAnsi="Times New Roman" w:cs="Times New Roman"/>
          <w:sz w:val="24"/>
        </w:rPr>
        <w:t xml:space="preserve"> ребенком Детского сада.</w:t>
      </w:r>
    </w:p>
    <w:p w14:paraId="4DF399B2" w14:textId="77777777" w:rsidR="00A92E4E" w:rsidRPr="000870B5" w:rsidRDefault="00A92E4E" w:rsidP="00A92E4E">
      <w:pPr>
        <w:pStyle w:val="ab"/>
        <w:rPr>
          <w:rFonts w:ascii="Times New Roman" w:hAnsi="Times New Roman" w:cs="Times New Roman"/>
          <w:sz w:val="24"/>
        </w:rPr>
      </w:pPr>
      <w:r w:rsidRPr="000870B5">
        <w:rPr>
          <w:rFonts w:ascii="Times New Roman" w:hAnsi="Times New Roman" w:cs="Times New Roman"/>
          <w:sz w:val="24"/>
        </w:rPr>
        <w:t xml:space="preserve">Родители </w:t>
      </w:r>
      <w:proofErr w:type="gramStart"/>
      <w:r w:rsidRPr="000870B5">
        <w:rPr>
          <w:rFonts w:ascii="Times New Roman" w:hAnsi="Times New Roman" w:cs="Times New Roman"/>
          <w:sz w:val="24"/>
        </w:rPr>
        <w:t>31  воспитанник</w:t>
      </w:r>
      <w:proofErr w:type="gramEnd"/>
      <w:r w:rsidRPr="000870B5">
        <w:rPr>
          <w:rFonts w:ascii="Times New Roman" w:hAnsi="Times New Roman" w:cs="Times New Roman"/>
          <w:sz w:val="24"/>
        </w:rPr>
        <w:t xml:space="preserve"> получает 70% компенсацию оплаты за содержание</w:t>
      </w:r>
    </w:p>
    <w:p w14:paraId="155C29F8" w14:textId="77777777" w:rsidR="00A92E4E" w:rsidRPr="000870B5" w:rsidRDefault="00A92E4E" w:rsidP="00A92E4E">
      <w:pPr>
        <w:pStyle w:val="ab"/>
        <w:rPr>
          <w:rFonts w:ascii="Times New Roman" w:eastAsia="Times New Roman" w:hAnsi="Times New Roman" w:cs="Times New Roman"/>
          <w:sz w:val="24"/>
          <w:lang w:eastAsia="ru-RU"/>
        </w:rPr>
      </w:pPr>
      <w:r w:rsidRPr="000870B5">
        <w:rPr>
          <w:rFonts w:ascii="Times New Roman" w:hAnsi="Times New Roman" w:cs="Times New Roman"/>
          <w:sz w:val="24"/>
        </w:rPr>
        <w:t>ребенка в детском саду, т.к. воспитываются в многодетных семьях.</w:t>
      </w:r>
      <w:r w:rsidRPr="000870B5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14:paraId="0BC2BC94" w14:textId="77777777" w:rsidR="00A92E4E" w:rsidRPr="00AA5C10" w:rsidRDefault="00A92E4E" w:rsidP="00A92E4E">
      <w:pPr>
        <w:pStyle w:val="ab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</w:p>
    <w:p w14:paraId="48C9370F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520440" w14:textId="77777777" w:rsidR="00A92E4E" w:rsidRPr="005460B5" w:rsidRDefault="00A92E4E" w:rsidP="00A92E4E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0B5">
        <w:rPr>
          <w:rFonts w:ascii="Times New Roman" w:hAnsi="Times New Roman" w:cs="Times New Roman"/>
          <w:b/>
          <w:bCs/>
          <w:sz w:val="28"/>
          <w:szCs w:val="28"/>
        </w:rPr>
        <w:t>7.   Информация о решениях, принятых образовательным учреждением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60B5">
        <w:rPr>
          <w:rFonts w:ascii="Times New Roman" w:hAnsi="Times New Roman" w:cs="Times New Roman"/>
          <w:b/>
          <w:bCs/>
          <w:sz w:val="28"/>
          <w:szCs w:val="28"/>
        </w:rPr>
        <w:t>течение учебного года по итогам общественного обсуждения, и их реализации</w:t>
      </w:r>
    </w:p>
    <w:p w14:paraId="677A083A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 xml:space="preserve">   Деятельность учреждения была оценена учредителем и родительской</w:t>
      </w:r>
    </w:p>
    <w:p w14:paraId="4F9A985F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>общественностью на достаточно высоком уровне, так как она соответствует современным</w:t>
      </w:r>
    </w:p>
    <w:p w14:paraId="78D465A6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 xml:space="preserve">требованиям и Детский сад является </w:t>
      </w:r>
      <w:proofErr w:type="gramStart"/>
      <w:r w:rsidRPr="008679E3">
        <w:rPr>
          <w:rFonts w:ascii="Times New Roman" w:hAnsi="Times New Roman" w:cs="Times New Roman"/>
          <w:sz w:val="24"/>
          <w:szCs w:val="24"/>
        </w:rPr>
        <w:t>федеральной  базовой</w:t>
      </w:r>
      <w:proofErr w:type="gramEnd"/>
      <w:r w:rsidRPr="008679E3">
        <w:rPr>
          <w:rFonts w:ascii="Times New Roman" w:hAnsi="Times New Roman" w:cs="Times New Roman"/>
          <w:sz w:val="24"/>
          <w:szCs w:val="24"/>
        </w:rPr>
        <w:t xml:space="preserve"> площадкой по освоению Основной образовательной программы дошкольного образования «Детский сад 2100» ДО и опорный детский сад по реализации основ финансовой грамотности.</w:t>
      </w:r>
    </w:p>
    <w:p w14:paraId="074C9C27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  <w:szCs w:val="24"/>
        </w:rPr>
      </w:pPr>
      <w:r w:rsidRPr="008679E3">
        <w:rPr>
          <w:rFonts w:ascii="Times New Roman" w:hAnsi="Times New Roman" w:cs="Times New Roman"/>
          <w:sz w:val="24"/>
          <w:szCs w:val="24"/>
        </w:rPr>
        <w:t xml:space="preserve"> Материально- техническая база учреждения 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679E3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79E3">
        <w:rPr>
          <w:rFonts w:ascii="Times New Roman" w:hAnsi="Times New Roman" w:cs="Times New Roman"/>
          <w:sz w:val="24"/>
          <w:szCs w:val="24"/>
        </w:rPr>
        <w:t xml:space="preserve"> году значительно укрепилась </w:t>
      </w:r>
      <w:proofErr w:type="gramStart"/>
      <w:r w:rsidRPr="008679E3">
        <w:rPr>
          <w:rFonts w:ascii="Times New Roman" w:hAnsi="Times New Roman" w:cs="Times New Roman"/>
          <w:sz w:val="24"/>
          <w:szCs w:val="24"/>
        </w:rPr>
        <w:t>и  усовершенствовалась</w:t>
      </w:r>
      <w:proofErr w:type="gramEnd"/>
      <w:r w:rsidRPr="008679E3">
        <w:rPr>
          <w:rFonts w:ascii="Times New Roman" w:hAnsi="Times New Roman" w:cs="Times New Roman"/>
          <w:sz w:val="24"/>
          <w:szCs w:val="24"/>
        </w:rPr>
        <w:t xml:space="preserve">, выделенные ассигнования были рационально использованы. </w:t>
      </w:r>
    </w:p>
    <w:p w14:paraId="210F279C" w14:textId="77777777" w:rsidR="00A92E4E" w:rsidRPr="008679E3" w:rsidRDefault="00A92E4E" w:rsidP="00A92E4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D6F624A" w14:textId="77777777" w:rsidR="00A92E4E" w:rsidRDefault="00A92E4E" w:rsidP="00A92E4E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60B5">
        <w:rPr>
          <w:rFonts w:ascii="Times New Roman" w:hAnsi="Times New Roman" w:cs="Times New Roman"/>
          <w:b/>
          <w:sz w:val="28"/>
          <w:szCs w:val="24"/>
        </w:rPr>
        <w:t>8. Заключение. Перспективы и планы развития.</w:t>
      </w:r>
    </w:p>
    <w:p w14:paraId="151A89D3" w14:textId="77777777" w:rsidR="00A92E4E" w:rsidRPr="005460B5" w:rsidRDefault="00A92E4E" w:rsidP="00A92E4E">
      <w:pPr>
        <w:pStyle w:val="ab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262E6F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b/>
          <w:sz w:val="24"/>
        </w:rPr>
      </w:pPr>
      <w:r w:rsidRPr="008679E3">
        <w:rPr>
          <w:rFonts w:ascii="Times New Roman" w:hAnsi="Times New Roman" w:cs="Times New Roman"/>
          <w:b/>
          <w:sz w:val="24"/>
        </w:rPr>
        <w:t>Выводы по проведенному анализу и перспективы развития.</w:t>
      </w:r>
    </w:p>
    <w:p w14:paraId="71D01670" w14:textId="77777777" w:rsidR="00A92E4E" w:rsidRPr="008679E3" w:rsidRDefault="00A92E4E" w:rsidP="00A92E4E">
      <w:pPr>
        <w:pStyle w:val="ab"/>
        <w:rPr>
          <w:rFonts w:ascii="Times New Roman" w:hAnsi="Times New Roman" w:cs="Times New Roman"/>
          <w:sz w:val="24"/>
        </w:rPr>
      </w:pPr>
      <w:r w:rsidRPr="008679E3">
        <w:rPr>
          <w:rFonts w:ascii="Times New Roman" w:hAnsi="Times New Roman" w:cs="Times New Roman"/>
          <w:sz w:val="24"/>
        </w:rPr>
        <w:t>Работу учреждения за отчетный период считать удовлетворительной, так как</w:t>
      </w:r>
    </w:p>
    <w:p w14:paraId="56F9B6C7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</w:rPr>
      </w:pPr>
      <w:r w:rsidRPr="008679E3">
        <w:rPr>
          <w:rFonts w:ascii="Times New Roman" w:hAnsi="Times New Roman" w:cs="Times New Roman"/>
          <w:sz w:val="24"/>
        </w:rPr>
        <w:t>поставленные задачи в течение года были все реализованы и выполнены.</w:t>
      </w:r>
    </w:p>
    <w:p w14:paraId="44E5E64E" w14:textId="77777777" w:rsidR="00A92E4E" w:rsidRDefault="00A92E4E" w:rsidP="00A92E4E">
      <w:pPr>
        <w:pStyle w:val="ab"/>
        <w:rPr>
          <w:rFonts w:ascii="Times New Roman" w:hAnsi="Times New Roman" w:cs="Times New Roman"/>
          <w:sz w:val="24"/>
        </w:rPr>
      </w:pPr>
    </w:p>
    <w:p w14:paraId="42C11B66" w14:textId="77777777" w:rsidR="00A92E4E" w:rsidRPr="00D31435" w:rsidRDefault="00A92E4E" w:rsidP="00A92E4E">
      <w:pPr>
        <w:pStyle w:val="ab"/>
        <w:rPr>
          <w:rFonts w:ascii="Times New Roman" w:hAnsi="Times New Roman" w:cs="Times New Roman"/>
          <w:b/>
          <w:sz w:val="24"/>
        </w:rPr>
      </w:pPr>
      <w:r w:rsidRPr="00D31435">
        <w:rPr>
          <w:rFonts w:ascii="Times New Roman" w:hAnsi="Times New Roman" w:cs="Times New Roman"/>
          <w:b/>
          <w:sz w:val="24"/>
        </w:rPr>
        <w:t>План развития и приоритетные задачи на следующий год.</w:t>
      </w:r>
    </w:p>
    <w:p w14:paraId="0544E276" w14:textId="77777777" w:rsidR="00A92E4E" w:rsidRPr="008679E3" w:rsidRDefault="00A92E4E" w:rsidP="000870B5">
      <w:pPr>
        <w:pStyle w:val="ab"/>
        <w:rPr>
          <w:rFonts w:ascii="Times New Roman" w:hAnsi="Times New Roman" w:cs="Times New Roman"/>
          <w:b/>
          <w:sz w:val="24"/>
        </w:rPr>
      </w:pPr>
    </w:p>
    <w:p w14:paraId="5851F599" w14:textId="77777777" w:rsidR="000870B5" w:rsidRPr="000870B5" w:rsidRDefault="000870B5" w:rsidP="000870B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 xml:space="preserve">Совершенствование условий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 своей семьи </w:t>
      </w:r>
      <w:proofErr w:type="gramStart"/>
      <w:r w:rsidRPr="000870B5">
        <w:rPr>
          <w:rFonts w:ascii="Times New Roman" w:hAnsi="Times New Roman" w:cs="Times New Roman"/>
          <w:sz w:val="24"/>
          <w:szCs w:val="24"/>
        </w:rPr>
        <w:t>и  российского</w:t>
      </w:r>
      <w:proofErr w:type="gramEnd"/>
      <w:r w:rsidRPr="000870B5">
        <w:rPr>
          <w:rFonts w:ascii="Times New Roman" w:hAnsi="Times New Roman" w:cs="Times New Roman"/>
          <w:sz w:val="24"/>
          <w:szCs w:val="24"/>
        </w:rPr>
        <w:t xml:space="preserve"> народа,  культурного наследия большой и  малой Родины.</w:t>
      </w:r>
    </w:p>
    <w:p w14:paraId="5B47DD8D" w14:textId="77777777" w:rsidR="000870B5" w:rsidRPr="000870B5" w:rsidRDefault="000870B5" w:rsidP="000870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F0B446F" w14:textId="77777777" w:rsidR="000870B5" w:rsidRPr="000870B5" w:rsidRDefault="000870B5" w:rsidP="000870B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 xml:space="preserve">Создание условий для равного доступа к </w:t>
      </w:r>
      <w:proofErr w:type="gramStart"/>
      <w:r w:rsidRPr="000870B5">
        <w:rPr>
          <w:rFonts w:ascii="Times New Roman" w:hAnsi="Times New Roman" w:cs="Times New Roman"/>
          <w:sz w:val="24"/>
          <w:szCs w:val="24"/>
        </w:rPr>
        <w:t>качественному  образованию</w:t>
      </w:r>
      <w:proofErr w:type="gramEnd"/>
      <w:r w:rsidRPr="000870B5">
        <w:rPr>
          <w:rFonts w:ascii="Times New Roman" w:hAnsi="Times New Roman" w:cs="Times New Roman"/>
          <w:sz w:val="24"/>
          <w:szCs w:val="24"/>
        </w:rPr>
        <w:t xml:space="preserve"> для всех детей дошкольного возраста с учетом разнообразия образовательных потребностей и индивидуальных возможностей, обеспечение их разностороннего развития и эмоционального благополучия. </w:t>
      </w:r>
    </w:p>
    <w:p w14:paraId="1E4D4AD7" w14:textId="77777777" w:rsidR="000870B5" w:rsidRPr="000870B5" w:rsidRDefault="000870B5" w:rsidP="000870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163CDEF8" w14:textId="77777777" w:rsidR="000870B5" w:rsidRPr="000870B5" w:rsidRDefault="000870B5" w:rsidP="000870B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sz w:val="24"/>
          <w:szCs w:val="24"/>
        </w:rPr>
        <w:t>Совершенствование системы взаимодействия с семьями воспитанников с целью обеспечения психолого-педагогической поддержки и повышения компетентности родителей (законных представителей) в вопросах развития и образования, охраны и укрепления здоровья детей, формирования ответственного родительства, укрепления традиционных семейных ценностей</w:t>
      </w:r>
    </w:p>
    <w:p w14:paraId="384280CC" w14:textId="77777777" w:rsidR="000870B5" w:rsidRPr="000870B5" w:rsidRDefault="000870B5" w:rsidP="000870B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A53EE7E" w14:textId="77777777" w:rsidR="000870B5" w:rsidRPr="000870B5" w:rsidRDefault="000870B5" w:rsidP="000870B5">
      <w:pPr>
        <w:pStyle w:val="ab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0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Дальнейшее обновление содержания дошкольного </w:t>
      </w:r>
      <w:proofErr w:type="gramStart"/>
      <w:r w:rsidRPr="000870B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образования  </w:t>
      </w:r>
      <w:r w:rsidRPr="000870B5">
        <w:rPr>
          <w:rFonts w:ascii="Times New Roman" w:hAnsi="Times New Roman" w:cs="Times New Roman"/>
          <w:sz w:val="24"/>
          <w:szCs w:val="24"/>
        </w:rPr>
        <w:t>посредством</w:t>
      </w:r>
      <w:proofErr w:type="gramEnd"/>
      <w:r w:rsidRPr="000870B5">
        <w:rPr>
          <w:rFonts w:ascii="Times New Roman" w:hAnsi="Times New Roman" w:cs="Times New Roman"/>
          <w:sz w:val="24"/>
          <w:szCs w:val="24"/>
        </w:rPr>
        <w:t xml:space="preserve">  качественной реализации Федеральной образовательной программы дошкольного образования, Федеральной адаптированной образовательной программы дошкольного образования и разнообразия парциальных программ в части, формируемой участниками образовательных отношений</w:t>
      </w:r>
    </w:p>
    <w:p w14:paraId="30F1568E" w14:textId="77777777" w:rsidR="000870B5" w:rsidRPr="000870B5" w:rsidRDefault="000870B5" w:rsidP="000870B5">
      <w:pPr>
        <w:pStyle w:val="ab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235C3318" w14:textId="77777777" w:rsidR="00A92E4E" w:rsidRPr="000870B5" w:rsidRDefault="00A92E4E" w:rsidP="000870B5">
      <w:pPr>
        <w:pStyle w:val="ab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07C6B93" w14:textId="77777777" w:rsidR="00F12C76" w:rsidRDefault="00F12C76" w:rsidP="006C0B77">
      <w:pPr>
        <w:spacing w:after="0"/>
        <w:ind w:firstLine="709"/>
        <w:jc w:val="both"/>
      </w:pPr>
    </w:p>
    <w:sectPr w:rsidR="00F12C76" w:rsidSect="00A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325"/>
    <w:multiLevelType w:val="hybridMultilevel"/>
    <w:tmpl w:val="4FFA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7617"/>
    <w:multiLevelType w:val="hybridMultilevel"/>
    <w:tmpl w:val="21C27024"/>
    <w:lvl w:ilvl="0" w:tplc="9A02B3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7DC0"/>
    <w:multiLevelType w:val="hybridMultilevel"/>
    <w:tmpl w:val="11E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57C1"/>
    <w:multiLevelType w:val="hybridMultilevel"/>
    <w:tmpl w:val="DC50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56C9"/>
    <w:multiLevelType w:val="hybridMultilevel"/>
    <w:tmpl w:val="80DCD9BC"/>
    <w:lvl w:ilvl="0" w:tplc="8E34E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DB5"/>
    <w:multiLevelType w:val="hybridMultilevel"/>
    <w:tmpl w:val="0D10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C331F"/>
    <w:multiLevelType w:val="hybridMultilevel"/>
    <w:tmpl w:val="F4F8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30FD"/>
    <w:multiLevelType w:val="hybridMultilevel"/>
    <w:tmpl w:val="667C23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C648A4"/>
    <w:multiLevelType w:val="hybridMultilevel"/>
    <w:tmpl w:val="0A34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D0507"/>
    <w:multiLevelType w:val="hybridMultilevel"/>
    <w:tmpl w:val="121E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F192C"/>
    <w:multiLevelType w:val="hybridMultilevel"/>
    <w:tmpl w:val="A8B4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5C5148CC"/>
    <w:multiLevelType w:val="hybridMultilevel"/>
    <w:tmpl w:val="EC483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445EB"/>
    <w:multiLevelType w:val="hybridMultilevel"/>
    <w:tmpl w:val="F888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70107"/>
    <w:multiLevelType w:val="hybridMultilevel"/>
    <w:tmpl w:val="8CDA2D38"/>
    <w:lvl w:ilvl="0" w:tplc="25E2A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7C55D7"/>
    <w:multiLevelType w:val="hybridMultilevel"/>
    <w:tmpl w:val="B1A8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C2DD2"/>
    <w:multiLevelType w:val="hybridMultilevel"/>
    <w:tmpl w:val="2B8E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861C2"/>
    <w:multiLevelType w:val="multilevel"/>
    <w:tmpl w:val="2CF87D22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5D159C"/>
    <w:multiLevelType w:val="hybridMultilevel"/>
    <w:tmpl w:val="7022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C0553"/>
    <w:multiLevelType w:val="hybridMultilevel"/>
    <w:tmpl w:val="FEAEF4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1709E4"/>
    <w:multiLevelType w:val="multilevel"/>
    <w:tmpl w:val="585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AA77B4"/>
    <w:multiLevelType w:val="hybridMultilevel"/>
    <w:tmpl w:val="9CC6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74453">
    <w:abstractNumId w:val="5"/>
  </w:num>
  <w:num w:numId="2" w16cid:durableId="1291353641">
    <w:abstractNumId w:val="11"/>
  </w:num>
  <w:num w:numId="3" w16cid:durableId="1244756535">
    <w:abstractNumId w:val="18"/>
  </w:num>
  <w:num w:numId="4" w16cid:durableId="1570069596">
    <w:abstractNumId w:val="7"/>
  </w:num>
  <w:num w:numId="5" w16cid:durableId="10036867">
    <w:abstractNumId w:val="17"/>
  </w:num>
  <w:num w:numId="6" w16cid:durableId="906496406">
    <w:abstractNumId w:val="1"/>
  </w:num>
  <w:num w:numId="7" w16cid:durableId="2061979602">
    <w:abstractNumId w:val="15"/>
  </w:num>
  <w:num w:numId="8" w16cid:durableId="2142073701">
    <w:abstractNumId w:val="8"/>
  </w:num>
  <w:num w:numId="9" w16cid:durableId="685712810">
    <w:abstractNumId w:val="9"/>
  </w:num>
  <w:num w:numId="10" w16cid:durableId="303777719">
    <w:abstractNumId w:val="20"/>
  </w:num>
  <w:num w:numId="11" w16cid:durableId="1884170845">
    <w:abstractNumId w:val="13"/>
  </w:num>
  <w:num w:numId="12" w16cid:durableId="1506624451">
    <w:abstractNumId w:val="6"/>
  </w:num>
  <w:num w:numId="13" w16cid:durableId="1240099251">
    <w:abstractNumId w:val="3"/>
  </w:num>
  <w:num w:numId="14" w16cid:durableId="937644084">
    <w:abstractNumId w:val="14"/>
  </w:num>
  <w:num w:numId="15" w16cid:durableId="245383214">
    <w:abstractNumId w:val="19"/>
  </w:num>
  <w:num w:numId="16" w16cid:durableId="1940676897">
    <w:abstractNumId w:val="12"/>
  </w:num>
  <w:num w:numId="17" w16cid:durableId="2088265150">
    <w:abstractNumId w:val="0"/>
  </w:num>
  <w:num w:numId="18" w16cid:durableId="2120566375">
    <w:abstractNumId w:val="4"/>
  </w:num>
  <w:num w:numId="19" w16cid:durableId="1646592428">
    <w:abstractNumId w:val="10"/>
  </w:num>
  <w:num w:numId="20" w16cid:durableId="1196576696">
    <w:abstractNumId w:val="2"/>
  </w:num>
  <w:num w:numId="21" w16cid:durableId="505636262">
    <w:abstractNumId w:val="16"/>
  </w:num>
  <w:num w:numId="22" w16cid:durableId="3802527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E"/>
    <w:rsid w:val="000870B5"/>
    <w:rsid w:val="00090238"/>
    <w:rsid w:val="00555C05"/>
    <w:rsid w:val="006C0B77"/>
    <w:rsid w:val="007D5042"/>
    <w:rsid w:val="008242FF"/>
    <w:rsid w:val="00870751"/>
    <w:rsid w:val="00922C48"/>
    <w:rsid w:val="00A92E4E"/>
    <w:rsid w:val="00AA5C1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60BD"/>
  <w15:chartTrackingRefBased/>
  <w15:docId w15:val="{FA84B2F7-63BB-4550-97B3-650AC185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4E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92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3">
    <w:name w:val="Table Grid"/>
    <w:basedOn w:val="a1"/>
    <w:rsid w:val="00A92E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A92E4E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A92E4E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A92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59"/>
    <w:rsid w:val="00A92E4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A92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2E4E"/>
    <w:rPr>
      <w:b/>
      <w:bCs/>
    </w:rPr>
  </w:style>
  <w:style w:type="table" w:customStyle="1" w:styleId="5">
    <w:name w:val="Сетка таблицы5"/>
    <w:basedOn w:val="a1"/>
    <w:next w:val="a3"/>
    <w:uiPriority w:val="59"/>
    <w:rsid w:val="00A92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A92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A92E4E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A92E4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92E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2E4E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A92E4E"/>
    <w:rPr>
      <w:i/>
      <w:iCs/>
    </w:rPr>
  </w:style>
  <w:style w:type="paragraph" w:styleId="ab">
    <w:name w:val="No Spacing"/>
    <w:link w:val="ac"/>
    <w:uiPriority w:val="1"/>
    <w:qFormat/>
    <w:rsid w:val="00A92E4E"/>
    <w:pPr>
      <w:spacing w:after="0" w:line="240" w:lineRule="auto"/>
    </w:pPr>
    <w:rPr>
      <w:kern w:val="0"/>
      <w14:ligatures w14:val="none"/>
    </w:rPr>
  </w:style>
  <w:style w:type="character" w:customStyle="1" w:styleId="ac">
    <w:name w:val="Без интервала Знак"/>
    <w:basedOn w:val="a0"/>
    <w:link w:val="ab"/>
    <w:uiPriority w:val="1"/>
    <w:rsid w:val="00A92E4E"/>
    <w:rPr>
      <w:kern w:val="0"/>
      <w14:ligatures w14:val="none"/>
    </w:rPr>
  </w:style>
  <w:style w:type="character" w:customStyle="1" w:styleId="a7">
    <w:name w:val="Абзац списка Знак"/>
    <w:basedOn w:val="a0"/>
    <w:link w:val="a6"/>
    <w:uiPriority w:val="34"/>
    <w:rsid w:val="00A92E4E"/>
    <w:rPr>
      <w:kern w:val="0"/>
      <w14:ligatures w14:val="none"/>
    </w:rPr>
  </w:style>
  <w:style w:type="paragraph" w:customStyle="1" w:styleId="c4">
    <w:name w:val="c4"/>
    <w:basedOn w:val="a"/>
    <w:rsid w:val="00A9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E4E"/>
  </w:style>
  <w:style w:type="character" w:customStyle="1" w:styleId="c11">
    <w:name w:val="c11"/>
    <w:basedOn w:val="a0"/>
    <w:rsid w:val="00A9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46-uzlovaya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46-uzlovaya-r7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4294840624</TotalTime>
  <Pages>21</Pages>
  <Words>7798</Words>
  <Characters>44449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2</cp:revision>
  <cp:lastPrinted>2024-05-30T13:37:00Z</cp:lastPrinted>
  <dcterms:created xsi:type="dcterms:W3CDTF">2024-06-18T08:54:00Z</dcterms:created>
  <dcterms:modified xsi:type="dcterms:W3CDTF">2024-05-30T13:37:00Z</dcterms:modified>
</cp:coreProperties>
</file>